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452F" w14:textId="77777777" w:rsidR="0047222F" w:rsidRPr="0047222F" w:rsidRDefault="0047222F" w:rsidP="0047222F">
      <w:r w:rsidRPr="0047222F">
        <w:t>Reference list</w:t>
      </w:r>
    </w:p>
    <w:p w14:paraId="50C0EB93" w14:textId="77777777" w:rsidR="0047222F" w:rsidRPr="0047222F" w:rsidRDefault="0047222F" w:rsidP="0047222F">
      <w:r w:rsidRPr="0047222F">
        <w:t>Block, D. (2004) Key concepts in ELT: Globalization and language teaching. </w:t>
      </w:r>
      <w:r w:rsidRPr="0047222F">
        <w:rPr>
          <w:i/>
          <w:iCs/>
        </w:rPr>
        <w:t>ELT Journal</w:t>
      </w:r>
      <w:r w:rsidRPr="0047222F">
        <w:t>, Volume 58/1. Available at: </w:t>
      </w:r>
      <w:hyperlink r:id="rId5" w:tgtFrame="_blank" w:history="1">
        <w:r w:rsidRPr="0047222F">
          <w:rPr>
            <w:rStyle w:val="Hyperlink"/>
          </w:rPr>
          <w:t>http://eltj.oxfordjournals.org/content/58/1/75.full.pdf+html</w:t>
        </w:r>
      </w:hyperlink>
      <w:r w:rsidRPr="0047222F">
        <w:t>.</w:t>
      </w:r>
    </w:p>
    <w:p w14:paraId="141A3588" w14:textId="77777777" w:rsidR="0047222F" w:rsidRPr="0047222F" w:rsidRDefault="0047222F" w:rsidP="0047222F">
      <w:r w:rsidRPr="0047222F">
        <w:t xml:space="preserve">Held, D., McGrew, A., Goldblatt, D., &amp; </w:t>
      </w:r>
      <w:proofErr w:type="spellStart"/>
      <w:r w:rsidRPr="0047222F">
        <w:t>Perraton</w:t>
      </w:r>
      <w:proofErr w:type="spellEnd"/>
      <w:r w:rsidRPr="0047222F">
        <w:t>, J. (1999) </w:t>
      </w:r>
      <w:r w:rsidRPr="0047222F">
        <w:rPr>
          <w:i/>
          <w:iCs/>
        </w:rPr>
        <w:t>Global Transformations</w:t>
      </w:r>
      <w:r w:rsidRPr="0047222F">
        <w:t>. Cambridge: Polity Press.</w:t>
      </w:r>
    </w:p>
    <w:p w14:paraId="4C844EB0" w14:textId="77777777" w:rsidR="0047222F" w:rsidRPr="0047222F" w:rsidRDefault="0047222F" w:rsidP="0047222F">
      <w:r w:rsidRPr="0047222F">
        <w:t xml:space="preserve">Kachru, B. (1992). World </w:t>
      </w:r>
      <w:proofErr w:type="spellStart"/>
      <w:r w:rsidRPr="0047222F">
        <w:t>Englishes</w:t>
      </w:r>
      <w:proofErr w:type="spellEnd"/>
      <w:r w:rsidRPr="0047222F">
        <w:t>: approaches, issues and resources. </w:t>
      </w:r>
      <w:r w:rsidRPr="0047222F">
        <w:rPr>
          <w:i/>
          <w:iCs/>
        </w:rPr>
        <w:t>Language Teaching</w:t>
      </w:r>
      <w:r w:rsidRPr="0047222F">
        <w:t>, 25: 1–14. CUP.</w:t>
      </w:r>
    </w:p>
    <w:p w14:paraId="0ACB9D31" w14:textId="77777777" w:rsidR="0047222F" w:rsidRPr="0047222F" w:rsidRDefault="0047222F" w:rsidP="0047222F">
      <w:r w:rsidRPr="0047222F">
        <w:t xml:space="preserve">Kirkpatrick, A. (2010) The Routledge Handbook of World </w:t>
      </w:r>
      <w:proofErr w:type="spellStart"/>
      <w:r w:rsidRPr="0047222F">
        <w:t>Englishes</w:t>
      </w:r>
      <w:proofErr w:type="spellEnd"/>
      <w:r w:rsidRPr="0047222F">
        <w:t>. Andy Kirkpatrick (ed.). London: Routledge.</w:t>
      </w:r>
    </w:p>
    <w:p w14:paraId="405A1FD1" w14:textId="77777777" w:rsidR="0047222F" w:rsidRPr="0047222F" w:rsidRDefault="0047222F" w:rsidP="0047222F">
      <w:r w:rsidRPr="0047222F">
        <w:t xml:space="preserve">Pakir, A. (2014). </w:t>
      </w:r>
      <w:proofErr w:type="spellStart"/>
      <w:r w:rsidRPr="0047222F">
        <w:t>Glocal</w:t>
      </w:r>
      <w:proofErr w:type="spellEnd"/>
      <w:r w:rsidRPr="0047222F">
        <w:t xml:space="preserve"> English in Singapore? A Re-exploration of the Localization of English. In: Murray, N., </w:t>
      </w:r>
      <w:proofErr w:type="spellStart"/>
      <w:r w:rsidRPr="0047222F">
        <w:t>Scarino</w:t>
      </w:r>
      <w:proofErr w:type="spellEnd"/>
      <w:r w:rsidRPr="0047222F">
        <w:t>, A. (eds) Dynamic Ecologies. Multilingual Education, vol 9. Springer, Dordrecht. Available at: </w:t>
      </w:r>
      <w:hyperlink r:id="rId6" w:tgtFrame="_blank" w:history="1">
        <w:r w:rsidRPr="0047222F">
          <w:rPr>
            <w:rStyle w:val="Hyperlink"/>
          </w:rPr>
          <w:t>https://pmc.ncbi.nlm.nih.gov/articles/PMC7121236/</w:t>
        </w:r>
      </w:hyperlink>
    </w:p>
    <w:p w14:paraId="5C83658C" w14:textId="77777777" w:rsidR="0047222F" w:rsidRPr="0047222F" w:rsidRDefault="0047222F" w:rsidP="0047222F">
      <w:r w:rsidRPr="0047222F">
        <w:t xml:space="preserve">Phillipson, Robert, &amp; Tove </w:t>
      </w:r>
      <w:proofErr w:type="spellStart"/>
      <w:r w:rsidRPr="0047222F">
        <w:t>Skutnabb</w:t>
      </w:r>
      <w:proofErr w:type="spellEnd"/>
      <w:r w:rsidRPr="0047222F">
        <w:t>-Kangas. (1996) 'English Only Worldwide or Language Ecology?' TESOL Quarterly 30.3 (1996): 429–452.</w:t>
      </w:r>
    </w:p>
    <w:p w14:paraId="37DB96C8" w14:textId="77777777" w:rsidR="0047222F" w:rsidRPr="0047222F" w:rsidRDefault="0047222F" w:rsidP="0047222F">
      <w:r w:rsidRPr="0047222F">
        <w:t xml:space="preserve">Rose, H. and Galloway, N. (2019) Global </w:t>
      </w:r>
      <w:proofErr w:type="spellStart"/>
      <w:r w:rsidRPr="0047222F">
        <w:t>Englishes</w:t>
      </w:r>
      <w:proofErr w:type="spellEnd"/>
      <w:r w:rsidRPr="0047222F">
        <w:t xml:space="preserve"> for Language Teaching. Cambridge: CUP</w:t>
      </w:r>
    </w:p>
    <w:p w14:paraId="7E345836" w14:textId="77777777" w:rsidR="0047222F" w:rsidRPr="0047222F" w:rsidRDefault="0047222F" w:rsidP="0047222F"/>
    <w:p w14:paraId="074EB8AA" w14:textId="77777777" w:rsidR="00672033" w:rsidRDefault="00672033" w:rsidP="0031327A"/>
    <w:sectPr w:rsidR="00672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14D"/>
    <w:multiLevelType w:val="multilevel"/>
    <w:tmpl w:val="94E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167D"/>
    <w:multiLevelType w:val="multilevel"/>
    <w:tmpl w:val="FFB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E68B6"/>
    <w:multiLevelType w:val="multilevel"/>
    <w:tmpl w:val="CA6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A2F98"/>
    <w:multiLevelType w:val="multilevel"/>
    <w:tmpl w:val="0E9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92E95"/>
    <w:multiLevelType w:val="multilevel"/>
    <w:tmpl w:val="9D3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F7980"/>
    <w:multiLevelType w:val="multilevel"/>
    <w:tmpl w:val="D71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3080E"/>
    <w:multiLevelType w:val="multilevel"/>
    <w:tmpl w:val="737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B4A41"/>
    <w:multiLevelType w:val="multilevel"/>
    <w:tmpl w:val="E64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878CC"/>
    <w:multiLevelType w:val="multilevel"/>
    <w:tmpl w:val="D6F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A056D"/>
    <w:multiLevelType w:val="multilevel"/>
    <w:tmpl w:val="B8A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26538"/>
    <w:multiLevelType w:val="multilevel"/>
    <w:tmpl w:val="D472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93E61"/>
    <w:multiLevelType w:val="multilevel"/>
    <w:tmpl w:val="C60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21A5A"/>
    <w:multiLevelType w:val="multilevel"/>
    <w:tmpl w:val="33A6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84978"/>
    <w:multiLevelType w:val="multilevel"/>
    <w:tmpl w:val="6BE4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521E4"/>
    <w:multiLevelType w:val="multilevel"/>
    <w:tmpl w:val="D60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B0DF8"/>
    <w:multiLevelType w:val="multilevel"/>
    <w:tmpl w:val="31F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4111B"/>
    <w:multiLevelType w:val="multilevel"/>
    <w:tmpl w:val="D95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4577DD"/>
    <w:multiLevelType w:val="multilevel"/>
    <w:tmpl w:val="788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97224"/>
    <w:multiLevelType w:val="multilevel"/>
    <w:tmpl w:val="5E3E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BA1D86"/>
    <w:multiLevelType w:val="multilevel"/>
    <w:tmpl w:val="A0BA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68622">
    <w:abstractNumId w:val="11"/>
  </w:num>
  <w:num w:numId="2" w16cid:durableId="1509440408">
    <w:abstractNumId w:val="14"/>
  </w:num>
  <w:num w:numId="3" w16cid:durableId="470753000">
    <w:abstractNumId w:val="17"/>
  </w:num>
  <w:num w:numId="4" w16cid:durableId="684862305">
    <w:abstractNumId w:val="15"/>
  </w:num>
  <w:num w:numId="5" w16cid:durableId="459886659">
    <w:abstractNumId w:val="16"/>
  </w:num>
  <w:num w:numId="6" w16cid:durableId="584923701">
    <w:abstractNumId w:val="6"/>
  </w:num>
  <w:num w:numId="7" w16cid:durableId="1853371735">
    <w:abstractNumId w:val="12"/>
  </w:num>
  <w:num w:numId="8" w16cid:durableId="675690890">
    <w:abstractNumId w:val="7"/>
  </w:num>
  <w:num w:numId="9" w16cid:durableId="226769307">
    <w:abstractNumId w:val="2"/>
  </w:num>
  <w:num w:numId="10" w16cid:durableId="760294233">
    <w:abstractNumId w:val="5"/>
  </w:num>
  <w:num w:numId="11" w16cid:durableId="1183933707">
    <w:abstractNumId w:val="8"/>
  </w:num>
  <w:num w:numId="12" w16cid:durableId="1290283295">
    <w:abstractNumId w:val="3"/>
  </w:num>
  <w:num w:numId="13" w16cid:durableId="1820341013">
    <w:abstractNumId w:val="10"/>
  </w:num>
  <w:num w:numId="14" w16cid:durableId="407969122">
    <w:abstractNumId w:val="4"/>
  </w:num>
  <w:num w:numId="15" w16cid:durableId="526794770">
    <w:abstractNumId w:val="13"/>
  </w:num>
  <w:num w:numId="16" w16cid:durableId="524904184">
    <w:abstractNumId w:val="9"/>
  </w:num>
  <w:num w:numId="17" w16cid:durableId="570623766">
    <w:abstractNumId w:val="0"/>
  </w:num>
  <w:num w:numId="18" w16cid:durableId="1970738896">
    <w:abstractNumId w:val="1"/>
  </w:num>
  <w:num w:numId="19" w16cid:durableId="1979988362">
    <w:abstractNumId w:val="18"/>
  </w:num>
  <w:num w:numId="20" w16cid:durableId="600837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7A"/>
    <w:rsid w:val="000E3FA0"/>
    <w:rsid w:val="001E4084"/>
    <w:rsid w:val="001E6D39"/>
    <w:rsid w:val="0031327A"/>
    <w:rsid w:val="0047222F"/>
    <w:rsid w:val="0048542F"/>
    <w:rsid w:val="004E5A85"/>
    <w:rsid w:val="005754A9"/>
    <w:rsid w:val="005B48C2"/>
    <w:rsid w:val="00672033"/>
    <w:rsid w:val="006D0506"/>
    <w:rsid w:val="007313C9"/>
    <w:rsid w:val="007F0CC6"/>
    <w:rsid w:val="009A33D4"/>
    <w:rsid w:val="00B17032"/>
    <w:rsid w:val="00B4289C"/>
    <w:rsid w:val="00CE0007"/>
    <w:rsid w:val="00E57989"/>
    <w:rsid w:val="00E65126"/>
    <w:rsid w:val="00F62A26"/>
    <w:rsid w:val="00F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49FCD"/>
  <w15:chartTrackingRefBased/>
  <w15:docId w15:val="{57F1FF03-AD8D-784A-95FA-0E2BD0F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1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C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C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E3FA0"/>
  </w:style>
  <w:style w:type="character" w:styleId="FollowedHyperlink">
    <w:name w:val="FollowedHyperlink"/>
    <w:basedOn w:val="DefaultParagraphFont"/>
    <w:uiPriority w:val="99"/>
    <w:semiHidden/>
    <w:unhideWhenUsed/>
    <w:rsid w:val="000E3F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E3FA0"/>
    <w:rPr>
      <w:b/>
      <w:bCs/>
    </w:rPr>
  </w:style>
  <w:style w:type="character" w:styleId="Emphasis">
    <w:name w:val="Emphasis"/>
    <w:basedOn w:val="DefaultParagraphFont"/>
    <w:uiPriority w:val="20"/>
    <w:qFormat/>
    <w:rsid w:val="000E3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7121236/" TargetMode="External"/><Relationship Id="rId5" Type="http://schemas.openxmlformats.org/officeDocument/2006/relationships/hyperlink" Target="http://eltj.oxfordjournals.org/content/58/1/75.full.pdf+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Glass</dc:creator>
  <cp:keywords/>
  <dc:description/>
  <cp:lastModifiedBy>Jon Glass</cp:lastModifiedBy>
  <cp:revision>2</cp:revision>
  <dcterms:created xsi:type="dcterms:W3CDTF">2026-01-27T13:09:00Z</dcterms:created>
  <dcterms:modified xsi:type="dcterms:W3CDTF">2026-01-27T13:09:00Z</dcterms:modified>
</cp:coreProperties>
</file>