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4.xml" ContentType="application/vnd.openxmlformats-officedocument.wordprocessingml.header+xml"/>
  <Override PartName="/word/header22.xml" ContentType="application/vnd.openxmlformats-officedocument.wordprocessingml.header+xml"/>
  <Override PartName="/word/header11.xml" ContentType="application/vnd.openxmlformats-officedocument.wordprocessingml.header+xml"/>
  <Override PartName="/word/header1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2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5D4A" w14:textId="77777777" w:rsidR="00071A3D" w:rsidRDefault="2C7D283B">
      <w:pPr>
        <w:pStyle w:val="BodyText"/>
        <w:spacing w:before="22"/>
        <w:ind w:left="5437"/>
      </w:pPr>
      <w:r>
        <w:t>Arbitration</w:t>
      </w:r>
      <w:r>
        <w:rPr>
          <w:spacing w:val="-6"/>
        </w:rPr>
        <w:t xml:space="preserve"> </w:t>
      </w:r>
      <w:r>
        <w:t>Proceeding</w:t>
      </w:r>
      <w:r>
        <w:rPr>
          <w:spacing w:val="-2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200/2023/SEC7</w:t>
      </w:r>
    </w:p>
    <w:p w14:paraId="672A6659" w14:textId="77777777" w:rsidR="00071A3D" w:rsidRDefault="00071A3D">
      <w:pPr>
        <w:pStyle w:val="BodyText"/>
        <w:rPr>
          <w:sz w:val="20"/>
        </w:rPr>
      </w:pPr>
    </w:p>
    <w:p w14:paraId="0A37501D" w14:textId="77777777" w:rsidR="00071A3D" w:rsidRDefault="00071A3D">
      <w:pPr>
        <w:pStyle w:val="BodyText"/>
        <w:spacing w:before="6"/>
        <w:rPr>
          <w:sz w:val="16"/>
        </w:rPr>
      </w:pPr>
    </w:p>
    <w:p w14:paraId="0F17F0CF" w14:textId="77777777" w:rsidR="00071A3D" w:rsidRDefault="00591484">
      <w:pPr>
        <w:pStyle w:val="BodyText"/>
        <w:spacing w:before="51"/>
        <w:ind w:left="100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CAM-CCBC</w:t>
      </w:r>
    </w:p>
    <w:p w14:paraId="5DAB6C7B" w14:textId="77777777" w:rsidR="00071A3D" w:rsidRDefault="00071A3D">
      <w:pPr>
        <w:pStyle w:val="BodyText"/>
      </w:pPr>
    </w:p>
    <w:p w14:paraId="201911FB" w14:textId="77777777" w:rsidR="00071A3D" w:rsidRDefault="00591484">
      <w:pPr>
        <w:pStyle w:val="BodyText"/>
        <w:ind w:left="100"/>
      </w:pPr>
      <w:r>
        <w:t>and</w:t>
      </w:r>
    </w:p>
    <w:p w14:paraId="02EB378F" w14:textId="77777777" w:rsidR="00071A3D" w:rsidRDefault="00071A3D">
      <w:pPr>
        <w:pStyle w:val="BodyText"/>
        <w:spacing w:before="6"/>
      </w:pPr>
    </w:p>
    <w:p w14:paraId="2924A4C4" w14:textId="77777777" w:rsidR="00071A3D" w:rsidRDefault="00591484">
      <w:pPr>
        <w:pStyle w:val="BodyText"/>
        <w:spacing w:line="237" w:lineRule="auto"/>
        <w:ind w:left="100" w:right="7545"/>
      </w:pP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ARBITRATION</w:t>
      </w:r>
      <w:r>
        <w:rPr>
          <w:spacing w:val="-51"/>
        </w:rPr>
        <w:t xml:space="preserve"> </w:t>
      </w:r>
      <w:r>
        <w:t>BETWEEN</w:t>
      </w:r>
    </w:p>
    <w:p w14:paraId="6A05A809" w14:textId="77777777" w:rsidR="00071A3D" w:rsidRDefault="00071A3D">
      <w:pPr>
        <w:pStyle w:val="BodyText"/>
        <w:rPr>
          <w:sz w:val="20"/>
        </w:rPr>
      </w:pPr>
    </w:p>
    <w:p w14:paraId="5A39BBE3" w14:textId="77777777" w:rsidR="00071A3D" w:rsidRDefault="00071A3D">
      <w:pPr>
        <w:pStyle w:val="BodyText"/>
        <w:rPr>
          <w:sz w:val="20"/>
        </w:rPr>
      </w:pPr>
    </w:p>
    <w:p w14:paraId="41C8F396" w14:textId="77777777" w:rsidR="00071A3D" w:rsidRDefault="00071A3D">
      <w:pPr>
        <w:pStyle w:val="BodyText"/>
        <w:rPr>
          <w:sz w:val="20"/>
        </w:rPr>
      </w:pPr>
    </w:p>
    <w:p w14:paraId="72A3D3EC" w14:textId="77777777" w:rsidR="00071A3D" w:rsidRDefault="00071A3D">
      <w:pPr>
        <w:pStyle w:val="BodyText"/>
        <w:rPr>
          <w:sz w:val="20"/>
        </w:rPr>
      </w:pPr>
    </w:p>
    <w:p w14:paraId="0003F52F" w14:textId="77777777" w:rsidR="00071A3D" w:rsidRDefault="00591484">
      <w:pPr>
        <w:pStyle w:val="BodyText"/>
        <w:spacing w:before="197"/>
        <w:ind w:left="248" w:right="264"/>
        <w:jc w:val="center"/>
      </w:pPr>
      <w:r>
        <w:t>WRIGHT</w:t>
      </w:r>
      <w:r>
        <w:rPr>
          <w:spacing w:val="-4"/>
        </w:rPr>
        <w:t xml:space="preserve"> </w:t>
      </w:r>
      <w:r>
        <w:t>LTD</w:t>
      </w:r>
    </w:p>
    <w:p w14:paraId="67DB1781" w14:textId="77777777" w:rsidR="00071A3D" w:rsidRDefault="00591484">
      <w:pPr>
        <w:pStyle w:val="BodyText"/>
        <w:spacing w:before="2"/>
        <w:ind w:right="108"/>
        <w:jc w:val="right"/>
      </w:pP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Claimant</w:t>
      </w:r>
    </w:p>
    <w:p w14:paraId="0D0B940D" w14:textId="77777777" w:rsidR="00071A3D" w:rsidRDefault="00071A3D">
      <w:pPr>
        <w:pStyle w:val="BodyText"/>
        <w:spacing w:before="9"/>
        <w:rPr>
          <w:sz w:val="19"/>
        </w:rPr>
      </w:pPr>
    </w:p>
    <w:p w14:paraId="61FF0FBE" w14:textId="77777777" w:rsidR="00071A3D" w:rsidRDefault="00591484">
      <w:pPr>
        <w:pStyle w:val="BodyText"/>
        <w:spacing w:before="51"/>
        <w:ind w:left="258" w:right="264"/>
        <w:jc w:val="center"/>
      </w:pPr>
      <w:r>
        <w:t>and</w:t>
      </w:r>
    </w:p>
    <w:p w14:paraId="0E27B00A" w14:textId="77777777" w:rsidR="00071A3D" w:rsidRDefault="00071A3D">
      <w:pPr>
        <w:pStyle w:val="BodyText"/>
        <w:rPr>
          <w:sz w:val="20"/>
        </w:rPr>
      </w:pPr>
    </w:p>
    <w:p w14:paraId="60061E4C" w14:textId="77777777" w:rsidR="00071A3D" w:rsidRDefault="00071A3D">
      <w:pPr>
        <w:pStyle w:val="BodyText"/>
        <w:spacing w:before="11"/>
        <w:rPr>
          <w:sz w:val="23"/>
        </w:rPr>
      </w:pPr>
    </w:p>
    <w:p w14:paraId="200E9F11" w14:textId="77777777" w:rsidR="00071A3D" w:rsidRDefault="00591484">
      <w:pPr>
        <w:pStyle w:val="BodyText"/>
        <w:spacing w:before="52" w:line="291" w:lineRule="exact"/>
        <w:ind w:left="261" w:right="264"/>
        <w:jc w:val="center"/>
      </w:pPr>
      <w:r>
        <w:t>SANTOSD KG</w:t>
      </w:r>
    </w:p>
    <w:p w14:paraId="1FC17D41" w14:textId="77777777" w:rsidR="00071A3D" w:rsidRDefault="00591484">
      <w:pPr>
        <w:pStyle w:val="BodyText"/>
        <w:spacing w:line="291" w:lineRule="exact"/>
        <w:ind w:right="112"/>
        <w:jc w:val="right"/>
      </w:pP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Respondent</w:t>
      </w:r>
    </w:p>
    <w:p w14:paraId="44EAFD9C" w14:textId="77777777" w:rsidR="00071A3D" w:rsidRDefault="00071A3D">
      <w:pPr>
        <w:pStyle w:val="BodyText"/>
        <w:rPr>
          <w:sz w:val="20"/>
        </w:rPr>
      </w:pPr>
    </w:p>
    <w:p w14:paraId="4B94D5A5" w14:textId="77777777" w:rsidR="00071A3D" w:rsidRDefault="00071A3D">
      <w:pPr>
        <w:pStyle w:val="BodyText"/>
        <w:rPr>
          <w:sz w:val="20"/>
        </w:rPr>
      </w:pPr>
    </w:p>
    <w:p w14:paraId="3DEEC669" w14:textId="77777777" w:rsidR="00071A3D" w:rsidRDefault="00071A3D">
      <w:pPr>
        <w:pStyle w:val="BodyText"/>
        <w:rPr>
          <w:sz w:val="20"/>
        </w:rPr>
      </w:pPr>
    </w:p>
    <w:p w14:paraId="3656B9AB" w14:textId="77777777" w:rsidR="00071A3D" w:rsidRDefault="00071A3D">
      <w:pPr>
        <w:pStyle w:val="BodyText"/>
        <w:rPr>
          <w:sz w:val="20"/>
        </w:rPr>
      </w:pPr>
    </w:p>
    <w:p w14:paraId="45FB0818" w14:textId="77777777" w:rsidR="00071A3D" w:rsidRDefault="005F081B">
      <w:pPr>
        <w:pStyle w:val="BodyText"/>
        <w:rPr>
          <w:sz w:val="10"/>
        </w:rPr>
      </w:pPr>
      <w:r>
        <w:pict w14:anchorId="2D98384A">
          <v:shape id="_x0000_s1027" style="position:absolute;margin-left:173.35pt;margin-top:8.45pt;width:245.25pt;height:.1pt;z-index:-15728640;mso-wrap-distance-left:0;mso-wrap-distance-right:0;mso-position-horizontal-relative:page" coordorigin="3467,169" coordsize="4905,0" path="m3467,169r4904,e" filled="f" strokeweight=".78pt">
            <v:path arrowok="t"/>
            <w10:wrap type="topAndBottom" anchorx="page"/>
          </v:shape>
        </w:pict>
      </w:r>
    </w:p>
    <w:p w14:paraId="049F31CB" w14:textId="77777777" w:rsidR="00071A3D" w:rsidRDefault="00071A3D">
      <w:pPr>
        <w:pStyle w:val="BodyText"/>
        <w:spacing w:before="1"/>
        <w:rPr>
          <w:sz w:val="19"/>
        </w:rPr>
      </w:pPr>
    </w:p>
    <w:p w14:paraId="4D0C76EB" w14:textId="77777777" w:rsidR="00071A3D" w:rsidRDefault="00591484">
      <w:pPr>
        <w:pStyle w:val="BodyText"/>
        <w:spacing w:before="51"/>
        <w:ind w:left="256" w:right="264"/>
        <w:jc w:val="center"/>
      </w:pP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DISPUTE</w:t>
      </w:r>
    </w:p>
    <w:p w14:paraId="53128261" w14:textId="77777777" w:rsidR="00071A3D" w:rsidRDefault="00071A3D">
      <w:pPr>
        <w:pStyle w:val="BodyText"/>
        <w:rPr>
          <w:sz w:val="20"/>
        </w:rPr>
      </w:pPr>
    </w:p>
    <w:p w14:paraId="62486C05" w14:textId="77777777" w:rsidR="00071A3D" w:rsidRDefault="005F081B">
      <w:pPr>
        <w:pStyle w:val="BodyText"/>
        <w:spacing w:before="9"/>
        <w:rPr>
          <w:sz w:val="21"/>
        </w:rPr>
      </w:pPr>
      <w:r>
        <w:pict w14:anchorId="200B7B20">
          <v:shape id="_x0000_s1026" style="position:absolute;margin-left:172.1pt;margin-top:15.65pt;width:245.25pt;height:.1pt;z-index:-15728128;mso-wrap-distance-left:0;mso-wrap-distance-right:0;mso-position-horizontal-relative:page" coordorigin="3442,313" coordsize="4905,0" path="m3442,313r4904,e" filled="f" strokeweight=".78pt">
            <v:path arrowok="t"/>
            <w10:wrap type="topAndBottom" anchorx="page"/>
          </v:shape>
        </w:pict>
      </w:r>
    </w:p>
    <w:p w14:paraId="4101652C" w14:textId="77777777" w:rsidR="00071A3D" w:rsidRDefault="00071A3D">
      <w:pPr>
        <w:pStyle w:val="BodyText"/>
        <w:rPr>
          <w:sz w:val="20"/>
        </w:rPr>
      </w:pPr>
    </w:p>
    <w:p w14:paraId="4B99056E" w14:textId="77777777" w:rsidR="00071A3D" w:rsidRDefault="00071A3D">
      <w:pPr>
        <w:pStyle w:val="BodyText"/>
        <w:rPr>
          <w:sz w:val="20"/>
        </w:rPr>
      </w:pPr>
    </w:p>
    <w:p w14:paraId="1299C43A" w14:textId="77777777" w:rsidR="00071A3D" w:rsidRDefault="00071A3D">
      <w:pPr>
        <w:pStyle w:val="BodyText"/>
        <w:rPr>
          <w:sz w:val="20"/>
        </w:rPr>
      </w:pPr>
    </w:p>
    <w:p w14:paraId="4DDBEF00" w14:textId="77777777" w:rsidR="00071A3D" w:rsidRDefault="00071A3D">
      <w:pPr>
        <w:pStyle w:val="BodyText"/>
        <w:rPr>
          <w:sz w:val="20"/>
        </w:rPr>
      </w:pPr>
    </w:p>
    <w:p w14:paraId="3461D779" w14:textId="77777777" w:rsidR="00071A3D" w:rsidRDefault="00071A3D">
      <w:pPr>
        <w:pStyle w:val="BodyText"/>
        <w:rPr>
          <w:sz w:val="20"/>
        </w:rPr>
      </w:pPr>
    </w:p>
    <w:p w14:paraId="3CF2D8B6" w14:textId="77777777" w:rsidR="00071A3D" w:rsidRDefault="00071A3D">
      <w:pPr>
        <w:pStyle w:val="BodyText"/>
        <w:rPr>
          <w:sz w:val="20"/>
        </w:rPr>
      </w:pPr>
    </w:p>
    <w:p w14:paraId="0FB78278" w14:textId="77777777" w:rsidR="00071A3D" w:rsidRDefault="00071A3D">
      <w:pPr>
        <w:pStyle w:val="BodyText"/>
        <w:rPr>
          <w:sz w:val="20"/>
        </w:rPr>
      </w:pPr>
    </w:p>
    <w:p w14:paraId="1FC39945" w14:textId="77777777" w:rsidR="00071A3D" w:rsidRDefault="00071A3D">
      <w:pPr>
        <w:pStyle w:val="BodyText"/>
        <w:rPr>
          <w:sz w:val="20"/>
        </w:rPr>
      </w:pPr>
    </w:p>
    <w:p w14:paraId="0562CB0E" w14:textId="77777777" w:rsidR="00071A3D" w:rsidRDefault="00071A3D">
      <w:pPr>
        <w:pStyle w:val="BodyText"/>
        <w:rPr>
          <w:sz w:val="20"/>
        </w:rPr>
      </w:pPr>
    </w:p>
    <w:p w14:paraId="34CE0A41" w14:textId="77777777" w:rsidR="00071A3D" w:rsidRDefault="00071A3D">
      <w:pPr>
        <w:pStyle w:val="BodyText"/>
        <w:rPr>
          <w:sz w:val="20"/>
        </w:rPr>
      </w:pPr>
    </w:p>
    <w:p w14:paraId="45051942" w14:textId="101E11FA" w:rsidR="00071A3D" w:rsidRDefault="7F8BB757">
      <w:pPr>
        <w:pStyle w:val="BodyText"/>
        <w:spacing w:before="188"/>
        <w:ind w:left="100"/>
      </w:pPr>
      <w:r>
        <w:t xml:space="preserve">College </w:t>
      </w:r>
      <w:r w:rsidR="2C7D283B">
        <w:t>of</w:t>
      </w:r>
      <w:r w:rsidR="2C7D283B">
        <w:rPr>
          <w:spacing w:val="-2"/>
        </w:rPr>
        <w:t xml:space="preserve"> </w:t>
      </w:r>
      <w:r w:rsidR="2C7D283B">
        <w:t>Law</w:t>
      </w:r>
      <w:r w:rsidR="2F0ECE37">
        <w:t>, Social and Criminal Justice</w:t>
      </w:r>
    </w:p>
    <w:p w14:paraId="7A9A742C" w14:textId="77777777" w:rsidR="00071A3D" w:rsidRDefault="00591484">
      <w:pPr>
        <w:pStyle w:val="BodyText"/>
        <w:spacing w:before="5" w:line="237" w:lineRule="auto"/>
        <w:ind w:left="100" w:right="5262"/>
      </w:pPr>
      <w:r>
        <w:t>Faculty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Business,</w:t>
      </w:r>
      <w:r>
        <w:rPr>
          <w:spacing w:val="-3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Sciences,</w:t>
      </w:r>
      <w:r>
        <w:rPr>
          <w:spacing w:val="-52"/>
        </w:rPr>
        <w:t xml:space="preserve"> </w:t>
      </w:r>
      <w:r>
        <w:t>Birmingham</w:t>
      </w:r>
      <w:r>
        <w:rPr>
          <w:spacing w:val="-3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University,</w:t>
      </w:r>
    </w:p>
    <w:p w14:paraId="1BF78617" w14:textId="77777777" w:rsidR="00071A3D" w:rsidRDefault="00591484">
      <w:pPr>
        <w:pStyle w:val="BodyText"/>
        <w:spacing w:before="5" w:line="237" w:lineRule="auto"/>
        <w:ind w:left="130" w:right="3443" w:hanging="30"/>
      </w:pPr>
      <w:r>
        <w:t>The</w:t>
      </w:r>
      <w:r>
        <w:rPr>
          <w:spacing w:val="-2"/>
        </w:rPr>
        <w:t xml:space="preserve"> </w:t>
      </w:r>
      <w:r>
        <w:t>Curzon</w:t>
      </w:r>
      <w:r>
        <w:rPr>
          <w:spacing w:val="-3"/>
        </w:rPr>
        <w:t xml:space="preserve"> </w:t>
      </w:r>
      <w:r>
        <w:t>Building,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Cardigan</w:t>
      </w:r>
      <w:r>
        <w:rPr>
          <w:spacing w:val="-4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Birmingham</w:t>
      </w:r>
      <w:r>
        <w:rPr>
          <w:spacing w:val="-5"/>
        </w:rPr>
        <w:t xml:space="preserve"> </w:t>
      </w:r>
      <w:r>
        <w:t>B4</w:t>
      </w:r>
      <w:r>
        <w:rPr>
          <w:spacing w:val="-4"/>
        </w:rPr>
        <w:t xml:space="preserve"> </w:t>
      </w:r>
      <w:r>
        <w:t>7BD</w:t>
      </w:r>
      <w:r>
        <w:rPr>
          <w:spacing w:val="-52"/>
        </w:rPr>
        <w:t xml:space="preserve"> </w:t>
      </w:r>
      <w:r>
        <w:t>Ref: LAW7128</w:t>
      </w:r>
    </w:p>
    <w:p w14:paraId="62EBF3C5" w14:textId="77777777" w:rsidR="00071A3D" w:rsidRDefault="00071A3D">
      <w:pPr>
        <w:pStyle w:val="BodyText"/>
        <w:rPr>
          <w:sz w:val="20"/>
        </w:rPr>
      </w:pPr>
    </w:p>
    <w:p w14:paraId="6D98A12B" w14:textId="77777777" w:rsidR="00071A3D" w:rsidRDefault="00071A3D">
      <w:pPr>
        <w:pStyle w:val="BodyText"/>
        <w:rPr>
          <w:sz w:val="20"/>
        </w:rPr>
      </w:pPr>
    </w:p>
    <w:p w14:paraId="2946DB82" w14:textId="77777777" w:rsidR="00071A3D" w:rsidRDefault="00071A3D">
      <w:pPr>
        <w:pStyle w:val="BodyText"/>
        <w:rPr>
          <w:sz w:val="20"/>
        </w:rPr>
      </w:pPr>
    </w:p>
    <w:p w14:paraId="5997CC1D" w14:textId="77777777" w:rsidR="00071A3D" w:rsidRDefault="00071A3D">
      <w:pPr>
        <w:pStyle w:val="BodyText"/>
        <w:rPr>
          <w:sz w:val="20"/>
        </w:rPr>
      </w:pPr>
    </w:p>
    <w:p w14:paraId="110FFD37" w14:textId="77777777" w:rsidR="00071A3D" w:rsidRDefault="00071A3D">
      <w:pPr>
        <w:pStyle w:val="BodyText"/>
        <w:rPr>
          <w:sz w:val="20"/>
        </w:rPr>
      </w:pPr>
    </w:p>
    <w:p w14:paraId="6B699379" w14:textId="77777777" w:rsidR="00071A3D" w:rsidRDefault="00071A3D">
      <w:pPr>
        <w:pStyle w:val="BodyText"/>
        <w:spacing w:before="10"/>
        <w:rPr>
          <w:sz w:val="21"/>
        </w:rPr>
      </w:pPr>
    </w:p>
    <w:p w14:paraId="649841BE" w14:textId="77777777" w:rsidR="00071A3D" w:rsidRDefault="00591484">
      <w:pPr>
        <w:spacing w:before="55"/>
        <w:ind w:left="166"/>
        <w:jc w:val="center"/>
      </w:pPr>
      <w:r>
        <w:t>1</w:t>
      </w:r>
    </w:p>
    <w:p w14:paraId="3FE9F23F" w14:textId="77777777" w:rsidR="00071A3D" w:rsidRDefault="00071A3D">
      <w:pPr>
        <w:jc w:val="center"/>
        <w:sectPr w:rsidR="00071A3D">
          <w:headerReference w:type="default" r:id="rId7"/>
          <w:footerReference w:type="default" r:id="rId8"/>
          <w:type w:val="continuous"/>
          <w:pgSz w:w="11910" w:h="16840"/>
          <w:pgMar w:top="1240" w:right="1140" w:bottom="640" w:left="1080" w:header="720" w:footer="457" w:gutter="0"/>
          <w:pgNumType w:start="85"/>
          <w:cols w:space="720"/>
        </w:sectPr>
      </w:pPr>
    </w:p>
    <w:p w14:paraId="3E7A9F1C" w14:textId="77777777" w:rsidR="00071A3D" w:rsidRDefault="00591484">
      <w:pPr>
        <w:pStyle w:val="Heading1"/>
        <w:spacing w:before="22"/>
      </w:pPr>
      <w:r>
        <w:lastRenderedPageBreak/>
        <w:t>Introduction</w:t>
      </w:r>
    </w:p>
    <w:p w14:paraId="1F72F646" w14:textId="77777777" w:rsidR="00071A3D" w:rsidRDefault="00071A3D">
      <w:pPr>
        <w:pStyle w:val="BodyText"/>
        <w:spacing w:before="11"/>
        <w:rPr>
          <w:b/>
          <w:sz w:val="32"/>
        </w:rPr>
      </w:pPr>
    </w:p>
    <w:p w14:paraId="336E4C68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61"/>
        </w:tabs>
        <w:spacing w:line="360" w:lineRule="auto"/>
        <w:ind w:right="273"/>
        <w:jc w:val="both"/>
        <w:rPr>
          <w:sz w:val="24"/>
        </w:rPr>
      </w:pPr>
      <w:r>
        <w:rPr>
          <w:sz w:val="24"/>
        </w:rPr>
        <w:t>This document sets out the analysis of the dispute in this arbitration conducted by the</w:t>
      </w:r>
      <w:r>
        <w:rPr>
          <w:spacing w:val="1"/>
          <w:sz w:val="24"/>
        </w:rPr>
        <w:t xml:space="preserve"> </w:t>
      </w:r>
      <w:r>
        <w:rPr>
          <w:sz w:val="24"/>
        </w:rPr>
        <w:t>Arbitral Tribunal based on the materials and information presented in the Agreed Hearing</w:t>
      </w:r>
      <w:r>
        <w:rPr>
          <w:spacing w:val="1"/>
          <w:sz w:val="24"/>
        </w:rPr>
        <w:t xml:space="preserve"> </w:t>
      </w:r>
      <w:r>
        <w:rPr>
          <w:sz w:val="24"/>
        </w:rPr>
        <w:t>Bundle.</w:t>
      </w:r>
    </w:p>
    <w:p w14:paraId="08CE6F91" w14:textId="77777777" w:rsidR="00071A3D" w:rsidRDefault="00071A3D">
      <w:pPr>
        <w:pStyle w:val="BodyText"/>
      </w:pPr>
    </w:p>
    <w:p w14:paraId="65CF0865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61"/>
        </w:tabs>
        <w:spacing w:before="149" w:line="360" w:lineRule="auto"/>
        <w:ind w:right="274"/>
        <w:jc w:val="both"/>
        <w:rPr>
          <w:sz w:val="24"/>
        </w:rPr>
      </w:pPr>
      <w:r>
        <w:rPr>
          <w:spacing w:val="-1"/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document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prepared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benefits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Arbitral</w:t>
      </w:r>
      <w:r>
        <w:rPr>
          <w:spacing w:val="-13"/>
          <w:sz w:val="24"/>
        </w:rPr>
        <w:t xml:space="preserve"> </w:t>
      </w:r>
      <w:r>
        <w:rPr>
          <w:sz w:val="24"/>
        </w:rPr>
        <w:t>Tribunal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part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their</w:t>
      </w:r>
      <w:r>
        <w:rPr>
          <w:spacing w:val="-13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2"/>
          <w:sz w:val="24"/>
        </w:rPr>
        <w:t xml:space="preserve"> </w:t>
      </w:r>
      <w:r>
        <w:rPr>
          <w:sz w:val="24"/>
        </w:rPr>
        <w:t>for the forthcoming online hearing.</w:t>
      </w:r>
      <w:r>
        <w:rPr>
          <w:spacing w:val="1"/>
          <w:sz w:val="24"/>
        </w:rPr>
        <w:t xml:space="preserve"> </w:t>
      </w:r>
      <w:r>
        <w:rPr>
          <w:sz w:val="24"/>
        </w:rPr>
        <w:t>The analysis does no more than merely flag the issue</w:t>
      </w:r>
      <w:r>
        <w:rPr>
          <w:spacing w:val="1"/>
          <w:sz w:val="24"/>
        </w:rPr>
        <w:t xml:space="preserve"> </w:t>
      </w:r>
      <w:r>
        <w:rPr>
          <w:sz w:val="24"/>
        </w:rPr>
        <w:t>without mentioning the arguments for or against a certain position which will be canvassed</w:t>
      </w:r>
      <w:r>
        <w:rPr>
          <w:spacing w:val="-5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legal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hearing.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contains no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analysis of the</w:t>
      </w:r>
      <w:r>
        <w:rPr>
          <w:spacing w:val="2"/>
          <w:sz w:val="24"/>
        </w:rPr>
        <w:t xml:space="preserve"> </w:t>
      </w:r>
      <w:r>
        <w:rPr>
          <w:sz w:val="24"/>
        </w:rPr>
        <w:t>problem.</w:t>
      </w:r>
    </w:p>
    <w:p w14:paraId="61CDCEAD" w14:textId="77777777" w:rsidR="00071A3D" w:rsidRDefault="00071A3D">
      <w:pPr>
        <w:pStyle w:val="BodyText"/>
        <w:spacing w:before="11"/>
        <w:rPr>
          <w:sz w:val="35"/>
        </w:rPr>
      </w:pPr>
    </w:p>
    <w:p w14:paraId="105191F2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61"/>
        </w:tabs>
        <w:spacing w:line="360" w:lineRule="auto"/>
        <w:ind w:right="271"/>
        <w:jc w:val="both"/>
        <w:rPr>
          <w:sz w:val="24"/>
        </w:rPr>
      </w:pPr>
      <w:r>
        <w:rPr>
          <w:sz w:val="24"/>
        </w:rPr>
        <w:t>The arbitrators are aware that this analysis contained herein may not be the only way the</w:t>
      </w:r>
      <w:r>
        <w:rPr>
          <w:spacing w:val="1"/>
          <w:sz w:val="24"/>
        </w:rPr>
        <w:t xml:space="preserve"> </w:t>
      </w:r>
      <w:r>
        <w:rPr>
          <w:sz w:val="24"/>
        </w:rPr>
        <w:t>dispute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analysed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even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5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analysed</w:t>
      </w:r>
      <w:proofErr w:type="spellEnd"/>
      <w:r>
        <w:rPr>
          <w:sz w:val="24"/>
        </w:rPr>
        <w:t>.</w:t>
      </w:r>
    </w:p>
    <w:p w14:paraId="6BB9E253" w14:textId="77777777" w:rsidR="00071A3D" w:rsidRDefault="00071A3D">
      <w:pPr>
        <w:pStyle w:val="BodyText"/>
      </w:pPr>
    </w:p>
    <w:p w14:paraId="23DE523C" w14:textId="77777777" w:rsidR="00071A3D" w:rsidRDefault="00071A3D">
      <w:pPr>
        <w:pStyle w:val="BodyText"/>
      </w:pPr>
    </w:p>
    <w:p w14:paraId="52E56223" w14:textId="77777777" w:rsidR="00071A3D" w:rsidRDefault="00071A3D">
      <w:pPr>
        <w:pStyle w:val="BodyText"/>
        <w:rPr>
          <w:sz w:val="18"/>
        </w:rPr>
      </w:pPr>
    </w:p>
    <w:p w14:paraId="41ADAA04" w14:textId="77777777" w:rsidR="00071A3D" w:rsidRDefault="00591484">
      <w:pPr>
        <w:spacing w:before="1"/>
        <w:ind w:left="100"/>
        <w:rPr>
          <w:b/>
        </w:rPr>
      </w:pP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Facts</w:t>
      </w:r>
    </w:p>
    <w:p w14:paraId="07547A01" w14:textId="77777777" w:rsidR="00071A3D" w:rsidRDefault="00071A3D">
      <w:pPr>
        <w:pStyle w:val="BodyText"/>
        <w:rPr>
          <w:b/>
          <w:sz w:val="22"/>
        </w:rPr>
      </w:pPr>
    </w:p>
    <w:p w14:paraId="5043CB0F" w14:textId="77777777" w:rsidR="00071A3D" w:rsidRDefault="00071A3D">
      <w:pPr>
        <w:pStyle w:val="BodyText"/>
        <w:spacing w:before="11"/>
        <w:rPr>
          <w:b/>
          <w:sz w:val="21"/>
        </w:rPr>
      </w:pPr>
    </w:p>
    <w:p w14:paraId="3DE15AA9" w14:textId="09325F94" w:rsidR="00071A3D" w:rsidRDefault="2C7D283B" w:rsidP="2C7D283B">
      <w:pPr>
        <w:pStyle w:val="ListParagraph"/>
        <w:numPr>
          <w:ilvl w:val="0"/>
          <w:numId w:val="10"/>
        </w:numPr>
        <w:tabs>
          <w:tab w:val="left" w:pos="461"/>
        </w:tabs>
        <w:spacing w:line="360" w:lineRule="auto"/>
        <w:ind w:right="266"/>
        <w:jc w:val="both"/>
      </w:pPr>
      <w:r w:rsidRPr="2C7D283B">
        <w:t>On 31 May 202</w:t>
      </w:r>
      <w:r w:rsidR="14E344E5" w:rsidRPr="2C7D283B">
        <w:t>3</w:t>
      </w:r>
      <w:r w:rsidRPr="2C7D283B">
        <w:t xml:space="preserve">, </w:t>
      </w:r>
      <w:proofErr w:type="spellStart"/>
      <w:r w:rsidRPr="2C7D283B">
        <w:t>Mr</w:t>
      </w:r>
      <w:proofErr w:type="spellEnd"/>
      <w:r w:rsidRPr="2C7D283B">
        <w:t xml:space="preserve"> Fasttrack sent a Request for Arbitration to the President of the Center for</w:t>
      </w:r>
      <w:r w:rsidRPr="2C7D283B">
        <w:rPr>
          <w:spacing w:val="1"/>
        </w:rPr>
        <w:t xml:space="preserve"> </w:t>
      </w:r>
      <w:r w:rsidRPr="2C7D283B">
        <w:t>Arbitration and Mediation of the Chamber of Commerce Brazil-Canada (CAM-CCBC) for his client,</w:t>
      </w:r>
      <w:r w:rsidRPr="2C7D283B">
        <w:rPr>
          <w:spacing w:val="1"/>
        </w:rPr>
        <w:t xml:space="preserve"> </w:t>
      </w:r>
      <w:r w:rsidRPr="2C7D283B">
        <w:t>Wright</w:t>
      </w:r>
      <w:r w:rsidRPr="2C7D283B">
        <w:rPr>
          <w:spacing w:val="-1"/>
        </w:rPr>
        <w:t xml:space="preserve"> </w:t>
      </w:r>
      <w:r w:rsidRPr="2C7D283B">
        <w:t>Ltd</w:t>
      </w:r>
      <w:r w:rsidRPr="2C7D283B">
        <w:rPr>
          <w:spacing w:val="-2"/>
        </w:rPr>
        <w:t xml:space="preserve"> </w:t>
      </w:r>
      <w:r w:rsidRPr="2C7D283B">
        <w:t>(CLAIMANT)</w:t>
      </w:r>
      <w:r w:rsidRPr="2C7D283B">
        <w:rPr>
          <w:spacing w:val="-2"/>
        </w:rPr>
        <w:t xml:space="preserve"> </w:t>
      </w:r>
      <w:r w:rsidRPr="2C7D283B">
        <w:t>raising claims</w:t>
      </w:r>
      <w:r w:rsidRPr="2C7D283B">
        <w:rPr>
          <w:spacing w:val="-2"/>
        </w:rPr>
        <w:t xml:space="preserve"> </w:t>
      </w:r>
      <w:r w:rsidRPr="2C7D283B">
        <w:t>against SantosD</w:t>
      </w:r>
      <w:r w:rsidRPr="2C7D283B">
        <w:rPr>
          <w:spacing w:val="-1"/>
        </w:rPr>
        <w:t xml:space="preserve"> </w:t>
      </w:r>
      <w:r w:rsidRPr="2C7D283B">
        <w:t>KG (RESPONDENT).</w:t>
      </w:r>
    </w:p>
    <w:p w14:paraId="07459315" w14:textId="77777777" w:rsidR="00071A3D" w:rsidRDefault="00071A3D">
      <w:pPr>
        <w:pStyle w:val="BodyText"/>
        <w:spacing w:before="11"/>
        <w:rPr>
          <w:sz w:val="32"/>
        </w:rPr>
      </w:pPr>
    </w:p>
    <w:p w14:paraId="6AF6E6A7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61"/>
        </w:tabs>
        <w:spacing w:before="1" w:line="362" w:lineRule="auto"/>
        <w:ind w:right="283"/>
        <w:jc w:val="both"/>
      </w:pPr>
      <w:r>
        <w:t>CLAIMANT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highly</w:t>
      </w:r>
      <w:r>
        <w:rPr>
          <w:spacing w:val="1"/>
        </w:rPr>
        <w:t xml:space="preserve"> </w:t>
      </w:r>
      <w:r>
        <w:t>specialized</w:t>
      </w:r>
      <w:r>
        <w:rPr>
          <w:spacing w:val="1"/>
        </w:rPr>
        <w:t xml:space="preserve"> </w:t>
      </w:r>
      <w:r>
        <w:t>manufacturer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fan</w:t>
      </w:r>
      <w:r>
        <w:rPr>
          <w:spacing w:val="1"/>
        </w:rPr>
        <w:t xml:space="preserve"> </w:t>
      </w:r>
      <w:r>
        <w:t>blades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jet</w:t>
      </w:r>
      <w:r>
        <w:rPr>
          <w:spacing w:val="1"/>
        </w:rPr>
        <w:t xml:space="preserve"> </w:t>
      </w:r>
      <w:r>
        <w:t>engines,</w:t>
      </w:r>
      <w:r>
        <w:rPr>
          <w:spacing w:val="1"/>
        </w:rPr>
        <w:t xml:space="preserve"> </w:t>
      </w:r>
      <w:r>
        <w:t>incorporated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Equatoriana</w:t>
      </w:r>
      <w:proofErr w:type="spellEnd"/>
      <w:r>
        <w:t>.</w:t>
      </w:r>
    </w:p>
    <w:p w14:paraId="6537F28F" w14:textId="77777777" w:rsidR="00071A3D" w:rsidRDefault="00071A3D">
      <w:pPr>
        <w:pStyle w:val="BodyText"/>
        <w:spacing w:before="8"/>
        <w:rPr>
          <w:sz w:val="32"/>
        </w:rPr>
      </w:pPr>
    </w:p>
    <w:p w14:paraId="00F8A0AF" w14:textId="1735A82E" w:rsidR="00071A3D" w:rsidRDefault="2C7D283B" w:rsidP="2C7D283B">
      <w:pPr>
        <w:pStyle w:val="ListParagraph"/>
        <w:numPr>
          <w:ilvl w:val="0"/>
          <w:numId w:val="10"/>
        </w:numPr>
        <w:tabs>
          <w:tab w:val="left" w:pos="461"/>
        </w:tabs>
        <w:spacing w:line="360" w:lineRule="auto"/>
        <w:ind w:right="271"/>
        <w:jc w:val="both"/>
      </w:pPr>
      <w:r w:rsidRPr="2C7D283B">
        <w:t xml:space="preserve">RESPONDENT is a medium sized manufacturer of jet engines, incorporated in </w:t>
      </w:r>
      <w:proofErr w:type="spellStart"/>
      <w:r w:rsidRPr="2C7D283B">
        <w:t>Mediterraneo</w:t>
      </w:r>
      <w:proofErr w:type="spellEnd"/>
      <w:r w:rsidRPr="2C7D283B">
        <w:t>. Until</w:t>
      </w:r>
      <w:r w:rsidRPr="2C7D283B">
        <w:rPr>
          <w:spacing w:val="1"/>
        </w:rPr>
        <w:t xml:space="preserve"> </w:t>
      </w:r>
      <w:r w:rsidRPr="2C7D283B">
        <w:t>201</w:t>
      </w:r>
      <w:r w:rsidR="63E35F40" w:rsidRPr="2C7D283B">
        <w:t>7</w:t>
      </w:r>
      <w:r w:rsidRPr="2C7D283B">
        <w:t>,</w:t>
      </w:r>
      <w:r w:rsidRPr="2C7D283B">
        <w:rPr>
          <w:spacing w:val="1"/>
        </w:rPr>
        <w:t xml:space="preserve"> </w:t>
      </w:r>
      <w:r w:rsidRPr="2C7D283B">
        <w:t>CLAIMANT</w:t>
      </w:r>
      <w:r w:rsidRPr="2C7D283B">
        <w:rPr>
          <w:spacing w:val="1"/>
        </w:rPr>
        <w:t xml:space="preserve"> </w:t>
      </w:r>
      <w:r w:rsidRPr="2C7D283B">
        <w:t>and</w:t>
      </w:r>
      <w:r w:rsidRPr="2C7D283B">
        <w:rPr>
          <w:spacing w:val="1"/>
        </w:rPr>
        <w:t xml:space="preserve"> </w:t>
      </w:r>
      <w:r w:rsidRPr="2C7D283B">
        <w:t>RESPONDENT</w:t>
      </w:r>
      <w:r w:rsidRPr="2C7D283B">
        <w:rPr>
          <w:spacing w:val="1"/>
        </w:rPr>
        <w:t xml:space="preserve"> </w:t>
      </w:r>
      <w:r w:rsidRPr="2C7D283B">
        <w:t>were</w:t>
      </w:r>
      <w:r w:rsidRPr="2C7D283B">
        <w:rPr>
          <w:spacing w:val="1"/>
        </w:rPr>
        <w:t xml:space="preserve"> </w:t>
      </w:r>
      <w:r w:rsidRPr="2C7D283B">
        <w:t>both</w:t>
      </w:r>
      <w:r w:rsidRPr="2C7D283B">
        <w:rPr>
          <w:spacing w:val="1"/>
        </w:rPr>
        <w:t xml:space="preserve"> </w:t>
      </w:r>
      <w:r w:rsidRPr="2C7D283B">
        <w:t>subsidiaries</w:t>
      </w:r>
      <w:r w:rsidRPr="2C7D283B">
        <w:rPr>
          <w:spacing w:val="1"/>
        </w:rPr>
        <w:t xml:space="preserve"> </w:t>
      </w:r>
      <w:r w:rsidRPr="2C7D283B">
        <w:t>of</w:t>
      </w:r>
      <w:r w:rsidRPr="2C7D283B">
        <w:rPr>
          <w:spacing w:val="1"/>
        </w:rPr>
        <w:t xml:space="preserve"> </w:t>
      </w:r>
      <w:r w:rsidRPr="2C7D283B">
        <w:t>Engineering</w:t>
      </w:r>
      <w:r w:rsidRPr="2C7D283B">
        <w:rPr>
          <w:spacing w:val="1"/>
        </w:rPr>
        <w:t xml:space="preserve"> </w:t>
      </w:r>
      <w:r w:rsidRPr="2C7D283B">
        <w:t>International</w:t>
      </w:r>
      <w:r w:rsidRPr="2C7D283B">
        <w:rPr>
          <w:spacing w:val="1"/>
        </w:rPr>
        <w:t xml:space="preserve"> </w:t>
      </w:r>
      <w:r w:rsidRPr="2C7D283B">
        <w:t>SA,</w:t>
      </w:r>
      <w:r w:rsidRPr="2C7D283B">
        <w:rPr>
          <w:spacing w:val="1"/>
        </w:rPr>
        <w:t xml:space="preserve"> </w:t>
      </w:r>
      <w:r w:rsidRPr="2C7D283B">
        <w:t>a</w:t>
      </w:r>
      <w:r w:rsidRPr="2C7D283B">
        <w:rPr>
          <w:spacing w:val="1"/>
        </w:rPr>
        <w:t xml:space="preserve"> </w:t>
      </w:r>
      <w:r w:rsidRPr="2C7D283B">
        <w:t>multinational based in Oceania and active in various fields of engineering. Following the need to</w:t>
      </w:r>
      <w:r w:rsidRPr="2C7D283B">
        <w:rPr>
          <w:spacing w:val="1"/>
        </w:rPr>
        <w:t xml:space="preserve"> </w:t>
      </w:r>
      <w:r w:rsidRPr="2C7D283B">
        <w:t>restructure its financing, Engineering International SA divested itself of several of its previously held</w:t>
      </w:r>
      <w:r w:rsidRPr="2C7D283B">
        <w:rPr>
          <w:spacing w:val="1"/>
        </w:rPr>
        <w:t xml:space="preserve"> </w:t>
      </w:r>
      <w:r w:rsidRPr="2C7D283B">
        <w:t>subsidiaries</w:t>
      </w:r>
      <w:r w:rsidRPr="2C7D283B">
        <w:rPr>
          <w:spacing w:val="-8"/>
        </w:rPr>
        <w:t xml:space="preserve"> </w:t>
      </w:r>
      <w:r w:rsidRPr="2C7D283B">
        <w:t>to</w:t>
      </w:r>
      <w:r w:rsidRPr="2C7D283B">
        <w:rPr>
          <w:spacing w:val="-7"/>
        </w:rPr>
        <w:t xml:space="preserve"> </w:t>
      </w:r>
      <w:r w:rsidRPr="2C7D283B">
        <w:t>reduce</w:t>
      </w:r>
      <w:r w:rsidRPr="2C7D283B">
        <w:rPr>
          <w:spacing w:val="-6"/>
        </w:rPr>
        <w:t xml:space="preserve"> </w:t>
      </w:r>
      <w:r w:rsidRPr="2C7D283B">
        <w:t>its</w:t>
      </w:r>
      <w:r w:rsidRPr="2C7D283B">
        <w:rPr>
          <w:spacing w:val="-7"/>
        </w:rPr>
        <w:t xml:space="preserve"> </w:t>
      </w:r>
      <w:r w:rsidRPr="2C7D283B">
        <w:t>debts</w:t>
      </w:r>
      <w:r w:rsidRPr="2C7D283B">
        <w:rPr>
          <w:spacing w:val="-4"/>
        </w:rPr>
        <w:t xml:space="preserve"> </w:t>
      </w:r>
      <w:r w:rsidRPr="2C7D283B">
        <w:t>and</w:t>
      </w:r>
      <w:r w:rsidRPr="2C7D283B">
        <w:rPr>
          <w:spacing w:val="-7"/>
        </w:rPr>
        <w:t xml:space="preserve"> </w:t>
      </w:r>
      <w:r w:rsidRPr="2C7D283B">
        <w:t>to</w:t>
      </w:r>
      <w:r w:rsidRPr="2C7D283B">
        <w:rPr>
          <w:spacing w:val="-8"/>
        </w:rPr>
        <w:t xml:space="preserve"> </w:t>
      </w:r>
      <w:r w:rsidRPr="2C7D283B">
        <w:t>concentrate</w:t>
      </w:r>
      <w:r w:rsidRPr="2C7D283B">
        <w:rPr>
          <w:spacing w:val="-5"/>
        </w:rPr>
        <w:t xml:space="preserve"> </w:t>
      </w:r>
      <w:r w:rsidRPr="2C7D283B">
        <w:t>on</w:t>
      </w:r>
      <w:r w:rsidRPr="2C7D283B">
        <w:rPr>
          <w:spacing w:val="-8"/>
        </w:rPr>
        <w:t xml:space="preserve"> </w:t>
      </w:r>
      <w:r w:rsidRPr="2C7D283B">
        <w:t>its</w:t>
      </w:r>
      <w:r w:rsidRPr="2C7D283B">
        <w:rPr>
          <w:spacing w:val="-3"/>
        </w:rPr>
        <w:t xml:space="preserve"> </w:t>
      </w:r>
      <w:r w:rsidRPr="2C7D283B">
        <w:t>core</w:t>
      </w:r>
      <w:r w:rsidRPr="2C7D283B">
        <w:rPr>
          <w:spacing w:val="-6"/>
        </w:rPr>
        <w:t xml:space="preserve"> </w:t>
      </w:r>
      <w:r w:rsidRPr="2C7D283B">
        <w:t>business.</w:t>
      </w:r>
      <w:r w:rsidRPr="2C7D283B">
        <w:rPr>
          <w:spacing w:val="-2"/>
        </w:rPr>
        <w:t xml:space="preserve"> </w:t>
      </w:r>
      <w:r w:rsidRPr="2C7D283B">
        <w:t>In</w:t>
      </w:r>
      <w:r w:rsidRPr="2C7D283B">
        <w:rPr>
          <w:spacing w:val="-8"/>
        </w:rPr>
        <w:t xml:space="preserve"> </w:t>
      </w:r>
      <w:r w:rsidRPr="2C7D283B">
        <w:t>June</w:t>
      </w:r>
      <w:r w:rsidRPr="2C7D283B">
        <w:rPr>
          <w:spacing w:val="-7"/>
        </w:rPr>
        <w:t xml:space="preserve"> </w:t>
      </w:r>
      <w:r w:rsidRPr="2C7D283B">
        <w:t>201</w:t>
      </w:r>
      <w:r w:rsidR="4CCFD8E3" w:rsidRPr="2C7D283B">
        <w:t>7</w:t>
      </w:r>
      <w:r w:rsidRPr="2C7D283B">
        <w:t>,</w:t>
      </w:r>
      <w:r w:rsidRPr="2C7D283B">
        <w:rPr>
          <w:spacing w:val="-7"/>
        </w:rPr>
        <w:t xml:space="preserve"> </w:t>
      </w:r>
      <w:r w:rsidRPr="2C7D283B">
        <w:t>CLAIMANT</w:t>
      </w:r>
      <w:r w:rsidRPr="2C7D283B">
        <w:rPr>
          <w:spacing w:val="-4"/>
        </w:rPr>
        <w:t xml:space="preserve"> </w:t>
      </w:r>
      <w:r w:rsidRPr="2C7D283B">
        <w:t>was</w:t>
      </w:r>
      <w:r w:rsidRPr="2C7D283B">
        <w:rPr>
          <w:spacing w:val="-48"/>
        </w:rPr>
        <w:t xml:space="preserve"> </w:t>
      </w:r>
      <w:r w:rsidRPr="2C7D283B">
        <w:t>sold</w:t>
      </w:r>
      <w:r w:rsidRPr="2C7D283B">
        <w:rPr>
          <w:spacing w:val="1"/>
        </w:rPr>
        <w:t xml:space="preserve"> </w:t>
      </w:r>
      <w:r w:rsidRPr="2C7D283B">
        <w:t>to</w:t>
      </w:r>
      <w:r w:rsidRPr="2C7D283B">
        <w:rPr>
          <w:spacing w:val="1"/>
        </w:rPr>
        <w:t xml:space="preserve"> </w:t>
      </w:r>
      <w:r w:rsidRPr="2C7D283B">
        <w:t>CLAIMANT’s</w:t>
      </w:r>
      <w:r w:rsidRPr="2C7D283B">
        <w:rPr>
          <w:spacing w:val="1"/>
        </w:rPr>
        <w:t xml:space="preserve"> </w:t>
      </w:r>
      <w:r w:rsidRPr="2C7D283B">
        <w:t>present</w:t>
      </w:r>
      <w:r w:rsidRPr="2C7D283B">
        <w:rPr>
          <w:spacing w:val="1"/>
        </w:rPr>
        <w:t xml:space="preserve"> </w:t>
      </w:r>
      <w:r w:rsidRPr="2C7D283B">
        <w:t>parent</w:t>
      </w:r>
      <w:r w:rsidRPr="2C7D283B">
        <w:rPr>
          <w:spacing w:val="1"/>
        </w:rPr>
        <w:t xml:space="preserve"> </w:t>
      </w:r>
      <w:r w:rsidRPr="2C7D283B">
        <w:t>company,</w:t>
      </w:r>
      <w:r w:rsidRPr="2C7D283B">
        <w:rPr>
          <w:spacing w:val="1"/>
        </w:rPr>
        <w:t xml:space="preserve"> </w:t>
      </w:r>
      <w:r w:rsidRPr="2C7D283B">
        <w:t>which</w:t>
      </w:r>
      <w:r w:rsidRPr="2C7D283B">
        <w:rPr>
          <w:spacing w:val="1"/>
        </w:rPr>
        <w:t xml:space="preserve"> </w:t>
      </w:r>
      <w:r w:rsidRPr="2C7D283B">
        <w:t>was</w:t>
      </w:r>
      <w:r w:rsidRPr="2C7D283B">
        <w:rPr>
          <w:spacing w:val="1"/>
        </w:rPr>
        <w:t xml:space="preserve"> </w:t>
      </w:r>
      <w:r w:rsidRPr="2C7D283B">
        <w:t>then</w:t>
      </w:r>
      <w:r w:rsidRPr="2C7D283B">
        <w:rPr>
          <w:spacing w:val="1"/>
        </w:rPr>
        <w:t xml:space="preserve"> </w:t>
      </w:r>
      <w:r w:rsidRPr="2C7D283B">
        <w:t>renamed</w:t>
      </w:r>
      <w:r w:rsidRPr="2C7D283B">
        <w:rPr>
          <w:spacing w:val="1"/>
        </w:rPr>
        <w:t xml:space="preserve"> </w:t>
      </w:r>
      <w:r w:rsidRPr="2C7D283B">
        <w:t>Wright</w:t>
      </w:r>
      <w:r w:rsidRPr="2C7D283B">
        <w:rPr>
          <w:spacing w:val="1"/>
        </w:rPr>
        <w:t xml:space="preserve"> </w:t>
      </w:r>
      <w:r w:rsidRPr="2C7D283B">
        <w:t>Holding</w:t>
      </w:r>
      <w:r w:rsidRPr="2C7D283B">
        <w:rPr>
          <w:spacing w:val="1"/>
        </w:rPr>
        <w:t xml:space="preserve"> </w:t>
      </w:r>
      <w:r w:rsidRPr="2C7D283B">
        <w:t>PLC.</w:t>
      </w:r>
      <w:r w:rsidRPr="2C7D283B">
        <w:rPr>
          <w:spacing w:val="1"/>
        </w:rPr>
        <w:t xml:space="preserve"> </w:t>
      </w:r>
      <w:r w:rsidRPr="2C7D283B">
        <w:t>RESPONDENT</w:t>
      </w:r>
      <w:r w:rsidRPr="2C7D283B">
        <w:rPr>
          <w:spacing w:val="-4"/>
        </w:rPr>
        <w:t xml:space="preserve"> </w:t>
      </w:r>
      <w:r w:rsidRPr="2C7D283B">
        <w:t>was</w:t>
      </w:r>
      <w:r w:rsidRPr="2C7D283B">
        <w:rPr>
          <w:spacing w:val="-2"/>
        </w:rPr>
        <w:t xml:space="preserve"> </w:t>
      </w:r>
      <w:r w:rsidRPr="2C7D283B">
        <w:t>sold</w:t>
      </w:r>
      <w:r w:rsidRPr="2C7D283B">
        <w:rPr>
          <w:spacing w:val="-2"/>
        </w:rPr>
        <w:t xml:space="preserve"> </w:t>
      </w:r>
      <w:r w:rsidRPr="2C7D283B">
        <w:t>one</w:t>
      </w:r>
      <w:r w:rsidRPr="2C7D283B">
        <w:rPr>
          <w:spacing w:val="-1"/>
        </w:rPr>
        <w:t xml:space="preserve"> </w:t>
      </w:r>
      <w:r w:rsidRPr="2C7D283B">
        <w:t>month</w:t>
      </w:r>
      <w:r w:rsidRPr="2C7D283B">
        <w:rPr>
          <w:spacing w:val="-1"/>
        </w:rPr>
        <w:t xml:space="preserve"> </w:t>
      </w:r>
      <w:r w:rsidRPr="2C7D283B">
        <w:t>later</w:t>
      </w:r>
      <w:r w:rsidRPr="2C7D283B">
        <w:rPr>
          <w:spacing w:val="-3"/>
        </w:rPr>
        <w:t xml:space="preserve"> </w:t>
      </w:r>
      <w:r w:rsidRPr="2C7D283B">
        <w:t>to</w:t>
      </w:r>
      <w:r w:rsidRPr="2C7D283B">
        <w:rPr>
          <w:spacing w:val="-1"/>
        </w:rPr>
        <w:t xml:space="preserve"> </w:t>
      </w:r>
      <w:proofErr w:type="spellStart"/>
      <w:r w:rsidRPr="2C7D283B">
        <w:t>SpeedRun</w:t>
      </w:r>
      <w:proofErr w:type="spellEnd"/>
      <w:r w:rsidRPr="2C7D283B">
        <w:t>,</w:t>
      </w:r>
      <w:r w:rsidRPr="2C7D283B">
        <w:rPr>
          <w:spacing w:val="-1"/>
        </w:rPr>
        <w:t xml:space="preserve"> </w:t>
      </w:r>
      <w:r w:rsidRPr="2C7D283B">
        <w:t>a</w:t>
      </w:r>
      <w:r w:rsidRPr="2C7D283B">
        <w:rPr>
          <w:spacing w:val="-2"/>
        </w:rPr>
        <w:t xml:space="preserve"> </w:t>
      </w:r>
      <w:r w:rsidRPr="2C7D283B">
        <w:t>Private Equity Fund.</w:t>
      </w:r>
    </w:p>
    <w:p w14:paraId="6DFB9E20" w14:textId="77777777" w:rsidR="00071A3D" w:rsidRDefault="00071A3D">
      <w:pPr>
        <w:pStyle w:val="BodyText"/>
        <w:rPr>
          <w:sz w:val="22"/>
        </w:rPr>
      </w:pPr>
    </w:p>
    <w:p w14:paraId="49DC3A62" w14:textId="6128578A" w:rsidR="00071A3D" w:rsidRDefault="2C7D283B" w:rsidP="2C7D283B">
      <w:pPr>
        <w:pStyle w:val="ListParagraph"/>
        <w:numPr>
          <w:ilvl w:val="0"/>
          <w:numId w:val="10"/>
        </w:numPr>
        <w:tabs>
          <w:tab w:val="left" w:pos="461"/>
        </w:tabs>
        <w:spacing w:before="139"/>
        <w:ind w:hanging="361"/>
        <w:rPr>
          <w:sz w:val="24"/>
          <w:szCs w:val="24"/>
        </w:rPr>
      </w:pPr>
      <w:r w:rsidRPr="2C7D283B">
        <w:rPr>
          <w:sz w:val="24"/>
          <w:szCs w:val="24"/>
        </w:rPr>
        <w:t>At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time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their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sale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in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201</w:t>
      </w:r>
      <w:r w:rsidR="1EBDE582" w:rsidRPr="2C7D283B">
        <w:rPr>
          <w:sz w:val="24"/>
          <w:szCs w:val="24"/>
        </w:rPr>
        <w:t>7</w:t>
      </w:r>
      <w:r w:rsidRPr="2C7D283B">
        <w:rPr>
          <w:sz w:val="24"/>
          <w:szCs w:val="24"/>
        </w:rPr>
        <w:t>,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CLAIMANT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and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RESPONDENT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were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in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negotiations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to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jointly</w:t>
      </w:r>
    </w:p>
    <w:p w14:paraId="258FD70B" w14:textId="77777777" w:rsidR="00071A3D" w:rsidRDefault="00591484">
      <w:pPr>
        <w:pStyle w:val="BodyText"/>
        <w:spacing w:before="147"/>
        <w:ind w:left="450" w:right="259"/>
        <w:jc w:val="center"/>
      </w:pPr>
      <w:r>
        <w:t>“develop”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fan</w:t>
      </w:r>
      <w:r>
        <w:rPr>
          <w:spacing w:val="-8"/>
        </w:rPr>
        <w:t xml:space="preserve"> </w:t>
      </w:r>
      <w:r>
        <w:t>blade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generation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RESPONDENT’s</w:t>
      </w:r>
      <w:r>
        <w:rPr>
          <w:spacing w:val="-6"/>
        </w:rPr>
        <w:t xml:space="preserve"> </w:t>
      </w:r>
      <w:r>
        <w:t>high-spec</w:t>
      </w:r>
      <w:r>
        <w:rPr>
          <w:spacing w:val="-8"/>
        </w:rPr>
        <w:t xml:space="preserve"> </w:t>
      </w:r>
      <w:r>
        <w:t>jet</w:t>
      </w:r>
      <w:r>
        <w:rPr>
          <w:spacing w:val="-6"/>
        </w:rPr>
        <w:t xml:space="preserve"> </w:t>
      </w:r>
      <w:r>
        <w:t>engine,</w:t>
      </w:r>
      <w:r>
        <w:rPr>
          <w:spacing w:val="-6"/>
        </w:rPr>
        <w:t xml:space="preserve"> </w:t>
      </w:r>
      <w:r>
        <w:t>JE</w:t>
      </w:r>
    </w:p>
    <w:p w14:paraId="18F999B5" w14:textId="77777777" w:rsidR="00071A3D" w:rsidRDefault="00591484">
      <w:pPr>
        <w:spacing w:before="151"/>
        <w:ind w:left="166"/>
        <w:jc w:val="center"/>
      </w:pPr>
      <w:r>
        <w:t>2</w:t>
      </w:r>
    </w:p>
    <w:p w14:paraId="70DF9E56" w14:textId="77777777" w:rsidR="00071A3D" w:rsidRDefault="00071A3D">
      <w:pPr>
        <w:jc w:val="center"/>
        <w:sectPr w:rsidR="00071A3D">
          <w:headerReference w:type="default" r:id="rId9"/>
          <w:pgSz w:w="11910" w:h="16840"/>
          <w:pgMar w:top="780" w:right="1140" w:bottom="640" w:left="1080" w:header="0" w:footer="457" w:gutter="0"/>
          <w:cols w:space="720"/>
        </w:sectPr>
      </w:pPr>
    </w:p>
    <w:p w14:paraId="29AC3478" w14:textId="77777777" w:rsidR="00071A3D" w:rsidRDefault="00591484">
      <w:pPr>
        <w:pStyle w:val="BodyText"/>
        <w:spacing w:before="22" w:line="360" w:lineRule="auto"/>
        <w:ind w:left="460" w:right="263"/>
        <w:jc w:val="both"/>
      </w:pPr>
      <w:r>
        <w:lastRenderedPageBreak/>
        <w:t>76/TL</w:t>
      </w:r>
      <w:r>
        <w:rPr>
          <w:spacing w:val="-9"/>
        </w:rPr>
        <w:t xml:space="preserve"> </w:t>
      </w:r>
      <w:r>
        <w:t>14b.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fan</w:t>
      </w:r>
      <w:r>
        <w:rPr>
          <w:spacing w:val="-9"/>
        </w:rPr>
        <w:t xml:space="preserve"> </w:t>
      </w:r>
      <w:r>
        <w:t>blade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CLAIMANT’s</w:t>
      </w:r>
      <w:r>
        <w:rPr>
          <w:spacing w:val="-6"/>
        </w:rPr>
        <w:t xml:space="preserve"> </w:t>
      </w:r>
      <w:r>
        <w:t>newest</w:t>
      </w:r>
      <w:r>
        <w:rPr>
          <w:spacing w:val="-8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swept</w:t>
      </w:r>
      <w:r>
        <w:rPr>
          <w:spacing w:val="-12"/>
        </w:rPr>
        <w:t xml:space="preserve"> </w:t>
      </w:r>
      <w:r>
        <w:t>fan</w:t>
      </w:r>
      <w:r>
        <w:rPr>
          <w:spacing w:val="-9"/>
        </w:rPr>
        <w:t xml:space="preserve"> </w:t>
      </w:r>
      <w:r>
        <w:t>blades,</w:t>
      </w:r>
      <w:r>
        <w:rPr>
          <w:spacing w:val="-5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TRF</w:t>
      </w:r>
      <w:r>
        <w:rPr>
          <w:spacing w:val="-7"/>
        </w:rPr>
        <w:t xml:space="preserve"> </w:t>
      </w:r>
      <w:r>
        <w:t>192,</w:t>
      </w:r>
      <w:r>
        <w:rPr>
          <w:spacing w:val="-7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released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few</w:t>
      </w:r>
      <w:r>
        <w:rPr>
          <w:spacing w:val="-8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t>earlier.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engine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developed</w:t>
      </w:r>
      <w:r>
        <w:rPr>
          <w:spacing w:val="-5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newest</w:t>
      </w:r>
      <w:r>
        <w:rPr>
          <w:spacing w:val="-8"/>
        </w:rPr>
        <w:t xml:space="preserve"> </w:t>
      </w:r>
      <w:r>
        <w:t>version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signature</w:t>
      </w:r>
      <w:r>
        <w:rPr>
          <w:spacing w:val="-7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100</w:t>
      </w:r>
      <w:r>
        <w:rPr>
          <w:spacing w:val="-8"/>
        </w:rPr>
        <w:t xml:space="preserve"> </w:t>
      </w:r>
      <w:r>
        <w:t>jet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Earhart</w:t>
      </w:r>
      <w:r>
        <w:rPr>
          <w:spacing w:val="-8"/>
        </w:rPr>
        <w:t xml:space="preserve"> </w:t>
      </w:r>
      <w:r>
        <w:t>SP</w:t>
      </w:r>
      <w:r>
        <w:rPr>
          <w:spacing w:val="-12"/>
        </w:rPr>
        <w:t xml:space="preserve"> </w:t>
      </w:r>
      <w:r>
        <w:t>(“Earhart”),</w:t>
      </w:r>
      <w:r>
        <w:rPr>
          <w:spacing w:val="-52"/>
        </w:rPr>
        <w:t xml:space="preserve"> </w:t>
      </w:r>
      <w:r>
        <w:t>a world-wide operating aircraft manufacturer for medium size and range passenger and</w:t>
      </w:r>
      <w:r>
        <w:rPr>
          <w:spacing w:val="1"/>
        </w:rPr>
        <w:t xml:space="preserve"> </w:t>
      </w:r>
      <w:r>
        <w:t>business jets.</w:t>
      </w:r>
    </w:p>
    <w:p w14:paraId="44E871BC" w14:textId="77777777" w:rsidR="00071A3D" w:rsidRDefault="00071A3D">
      <w:pPr>
        <w:pStyle w:val="BodyText"/>
        <w:spacing w:before="10"/>
        <w:rPr>
          <w:sz w:val="35"/>
        </w:rPr>
      </w:pPr>
    </w:p>
    <w:p w14:paraId="31924B6B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1" w:line="360" w:lineRule="auto"/>
        <w:ind w:left="455" w:right="269" w:hanging="355"/>
        <w:jc w:val="both"/>
        <w:rPr>
          <w:sz w:val="24"/>
        </w:rPr>
      </w:pPr>
      <w:r>
        <w:rPr>
          <w:sz w:val="24"/>
        </w:rPr>
        <w:t>The TRF 192-I was to be developed jointly under the technical leadership of CLAIMANT.</w:t>
      </w:r>
      <w:r>
        <w:rPr>
          <w:spacing w:val="1"/>
          <w:sz w:val="24"/>
        </w:rPr>
        <w:t xml:space="preserve"> </w:t>
      </w:r>
      <w:r>
        <w:rPr>
          <w:sz w:val="24"/>
        </w:rPr>
        <w:t>RESPONDENT agreed to buy at least 2,000 of the swept fan blades in the first year. At the</w:t>
      </w:r>
      <w:r>
        <w:rPr>
          <w:spacing w:val="1"/>
          <w:sz w:val="24"/>
        </w:rPr>
        <w:t xml:space="preserve"> </w:t>
      </w:r>
      <w:r>
        <w:rPr>
          <w:sz w:val="24"/>
        </w:rPr>
        <w:t>time the Parties entered into the contract, the final development and production costs 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blade</w:t>
      </w:r>
      <w:r>
        <w:rPr>
          <w:spacing w:val="1"/>
          <w:sz w:val="24"/>
        </w:rPr>
        <w:t xml:space="preserve"> </w:t>
      </w:r>
      <w:r>
        <w:rPr>
          <w:sz w:val="24"/>
        </w:rPr>
        <w:t>were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yet</w:t>
      </w:r>
      <w:r>
        <w:rPr>
          <w:spacing w:val="1"/>
          <w:sz w:val="24"/>
        </w:rPr>
        <w:t xml:space="preserve"> </w:t>
      </w:r>
      <w:r>
        <w:rPr>
          <w:sz w:val="24"/>
        </w:rPr>
        <w:t>certain.</w:t>
      </w:r>
      <w:r>
        <w:rPr>
          <w:spacing w:val="1"/>
          <w:sz w:val="24"/>
        </w:rPr>
        <w:t xml:space="preserve"> </w:t>
      </w:r>
      <w:r>
        <w:rPr>
          <w:sz w:val="24"/>
        </w:rPr>
        <w:t>Nevertheless,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1"/>
          <w:sz w:val="24"/>
        </w:rPr>
        <w:t xml:space="preserve"> </w:t>
      </w:r>
      <w:r>
        <w:rPr>
          <w:sz w:val="24"/>
        </w:rPr>
        <w:t>insisted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fixing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maximum</w:t>
      </w:r>
      <w:r>
        <w:rPr>
          <w:spacing w:val="-8"/>
          <w:sz w:val="24"/>
        </w:rPr>
        <w:t xml:space="preserve"> </w:t>
      </w:r>
      <w:r>
        <w:rPr>
          <w:sz w:val="24"/>
        </w:rPr>
        <w:t>price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be paid,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binding</w:t>
      </w:r>
      <w:r>
        <w:rPr>
          <w:spacing w:val="-4"/>
          <w:sz w:val="24"/>
        </w:rPr>
        <w:t xml:space="preserve"> </w:t>
      </w:r>
      <w:r>
        <w:rPr>
          <w:sz w:val="24"/>
        </w:rPr>
        <w:t>offer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engine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1"/>
          <w:sz w:val="24"/>
        </w:rPr>
        <w:t xml:space="preserve"> </w:t>
      </w:r>
      <w:r>
        <w:rPr>
          <w:sz w:val="24"/>
        </w:rPr>
        <w:t>Earhart (Claimant’s Exhibit C 1). To reflect the uncertainty as to the actual production cost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blades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share</w:t>
      </w:r>
      <w:r>
        <w:rPr>
          <w:spacing w:val="-5"/>
          <w:sz w:val="24"/>
        </w:rPr>
        <w:t xml:space="preserve"> </w:t>
      </w:r>
      <w:r>
        <w:rPr>
          <w:sz w:val="24"/>
        </w:rPr>
        <w:t>the risks</w:t>
      </w:r>
      <w:r>
        <w:rPr>
          <w:spacing w:val="-5"/>
          <w:sz w:val="24"/>
        </w:rPr>
        <w:t xml:space="preserve"> </w:t>
      </w:r>
      <w:r>
        <w:rPr>
          <w:sz w:val="24"/>
        </w:rPr>
        <w:t>resulting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Parties</w:t>
      </w:r>
      <w:r>
        <w:rPr>
          <w:spacing w:val="-5"/>
          <w:sz w:val="24"/>
        </w:rPr>
        <w:t xml:space="preserve"> </w:t>
      </w:r>
      <w:r>
        <w:rPr>
          <w:sz w:val="24"/>
        </w:rPr>
        <w:t>agreed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flexible</w:t>
      </w:r>
      <w:r>
        <w:rPr>
          <w:spacing w:val="-5"/>
          <w:sz w:val="24"/>
        </w:rPr>
        <w:t xml:space="preserve"> </w:t>
      </w:r>
      <w:r>
        <w:rPr>
          <w:sz w:val="24"/>
        </w:rPr>
        <w:t>price</w:t>
      </w:r>
      <w:r>
        <w:rPr>
          <w:spacing w:val="-52"/>
          <w:sz w:val="24"/>
        </w:rPr>
        <w:t xml:space="preserve"> </w:t>
      </w:r>
      <w:r>
        <w:rPr>
          <w:sz w:val="24"/>
        </w:rPr>
        <w:t>structure for the fan blade. It was determined largely by CLAIMANT’s production costs but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maximum</w:t>
      </w:r>
      <w:r>
        <w:rPr>
          <w:spacing w:val="-8"/>
          <w:sz w:val="24"/>
        </w:rPr>
        <w:t xml:space="preserve"> </w:t>
      </w:r>
      <w:r>
        <w:rPr>
          <w:sz w:val="24"/>
        </w:rPr>
        <w:t>price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ensure,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far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possible,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both</w:t>
      </w:r>
      <w:r>
        <w:rPr>
          <w:spacing w:val="-9"/>
          <w:sz w:val="24"/>
        </w:rPr>
        <w:t xml:space="preserve"> </w:t>
      </w:r>
      <w:r>
        <w:rPr>
          <w:sz w:val="24"/>
        </w:rPr>
        <w:t>Parties</w:t>
      </w:r>
      <w:r>
        <w:rPr>
          <w:spacing w:val="-6"/>
          <w:sz w:val="24"/>
        </w:rPr>
        <w:t xml:space="preserve"> </w:t>
      </w:r>
      <w:r>
        <w:rPr>
          <w:sz w:val="24"/>
        </w:rPr>
        <w:t>would</w:t>
      </w:r>
      <w:r>
        <w:rPr>
          <w:spacing w:val="-9"/>
          <w:sz w:val="24"/>
        </w:rPr>
        <w:t xml:space="preserve"> </w:t>
      </w:r>
      <w:r>
        <w:rPr>
          <w:sz w:val="24"/>
        </w:rPr>
        <w:t>generate</w:t>
      </w:r>
      <w:r>
        <w:rPr>
          <w:spacing w:val="-51"/>
          <w:sz w:val="24"/>
        </w:rPr>
        <w:t xml:space="preserve"> </w:t>
      </w:r>
      <w:r>
        <w:rPr>
          <w:sz w:val="24"/>
        </w:rPr>
        <w:t>a profit from the overall transaction and that RESPONDENT could already at that stage offer</w:t>
      </w:r>
      <w:r>
        <w:rPr>
          <w:spacing w:val="-52"/>
          <w:sz w:val="24"/>
        </w:rPr>
        <w:t xml:space="preserve"> </w:t>
      </w:r>
      <w:r>
        <w:rPr>
          <w:sz w:val="24"/>
        </w:rPr>
        <w:t>the engine at a largely fixed price to Earhart. Furthermore, RESPONDENT insisted on a price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US$ though CLAIMANT’s production costs would be incurred in </w:t>
      </w:r>
      <w:proofErr w:type="spellStart"/>
      <w:r>
        <w:rPr>
          <w:sz w:val="24"/>
        </w:rPr>
        <w:t>Equatorianian</w:t>
      </w:r>
      <w:proofErr w:type="spellEnd"/>
      <w:r>
        <w:rPr>
          <w:sz w:val="24"/>
        </w:rPr>
        <w:t xml:space="preserve"> Denars</w:t>
      </w:r>
      <w:r>
        <w:rPr>
          <w:spacing w:val="1"/>
          <w:sz w:val="24"/>
        </w:rPr>
        <w:t xml:space="preserve"> </w:t>
      </w:r>
      <w:r>
        <w:rPr>
          <w:sz w:val="24"/>
        </w:rPr>
        <w:t>(EQD).</w:t>
      </w:r>
    </w:p>
    <w:p w14:paraId="144A5D23" w14:textId="77777777" w:rsidR="00071A3D" w:rsidRDefault="00071A3D">
      <w:pPr>
        <w:pStyle w:val="BodyText"/>
      </w:pPr>
    </w:p>
    <w:p w14:paraId="6F1E0FA6" w14:textId="128F3F8D" w:rsidR="00071A3D" w:rsidRDefault="2C7D283B" w:rsidP="2C7D283B">
      <w:pPr>
        <w:pStyle w:val="ListParagraph"/>
        <w:numPr>
          <w:ilvl w:val="0"/>
          <w:numId w:val="10"/>
        </w:numPr>
        <w:tabs>
          <w:tab w:val="left" w:pos="456"/>
        </w:tabs>
        <w:spacing w:before="151" w:line="360" w:lineRule="auto"/>
        <w:ind w:left="455" w:right="264" w:hanging="355"/>
        <w:jc w:val="both"/>
        <w:rPr>
          <w:sz w:val="24"/>
          <w:szCs w:val="24"/>
        </w:rPr>
      </w:pPr>
      <w:r w:rsidRPr="2C7D283B">
        <w:rPr>
          <w:sz w:val="24"/>
          <w:szCs w:val="24"/>
        </w:rPr>
        <w:t>In their Development and Sales Agreement (DSA) of 1 August 201</w:t>
      </w:r>
      <w:r w:rsidR="67ECBCD7" w:rsidRPr="2C7D283B">
        <w:rPr>
          <w:sz w:val="24"/>
          <w:szCs w:val="24"/>
        </w:rPr>
        <w:t>7</w:t>
      </w:r>
      <w:r w:rsidRPr="2C7D283B">
        <w:rPr>
          <w:sz w:val="24"/>
          <w:szCs w:val="24"/>
        </w:rPr>
        <w:t xml:space="preserve"> (Claimant’s Exhibit C 2)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RESPONDENT ordered 2,000 swept fan blades, model TRF 192-I, from CLAIMANT for a price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per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blade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between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US$ 9,975 and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US$ 13,125.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price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range in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Section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4 DSA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was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determined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on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basis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an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estimate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by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CLAIMANT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about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likely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cost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per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blade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to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z w:val="24"/>
          <w:szCs w:val="24"/>
        </w:rPr>
        <w:t>which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a certain profit was to be added. This profit was to decrease with the increase of the costs.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Given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a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production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cost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US$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9,500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per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blade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a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profit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5%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would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be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added.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However,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that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profit component in the price would reduce to 0% if the unit-cost per blade was US$ 13,125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or higher. US$ 13,125 was the maximum price RESPONDENT would be required to pay per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blade under normal circumstances. According to the agreed risk sharing structure of the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agreement CLAIMANT had to bear the risk that the production cost would be actually above</w:t>
      </w:r>
      <w:r w:rsidRPr="2C7D283B">
        <w:rPr>
          <w:spacing w:val="-53"/>
          <w:sz w:val="24"/>
          <w:szCs w:val="24"/>
        </w:rPr>
        <w:t xml:space="preserve"> </w:t>
      </w:r>
      <w:r w:rsidRPr="2C7D283B">
        <w:rPr>
          <w:sz w:val="24"/>
          <w:szCs w:val="24"/>
        </w:rPr>
        <w:t>that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maximum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price, subject to the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ordinary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hardship</w:t>
      </w:r>
      <w:r w:rsidRPr="2C7D283B">
        <w:rPr>
          <w:spacing w:val="-2"/>
          <w:sz w:val="24"/>
          <w:szCs w:val="24"/>
        </w:rPr>
        <w:t xml:space="preserve"> </w:t>
      </w:r>
      <w:proofErr w:type="spellStart"/>
      <w:r w:rsidRPr="2C7D283B">
        <w:rPr>
          <w:sz w:val="24"/>
          <w:szCs w:val="24"/>
        </w:rPr>
        <w:t>defence</w:t>
      </w:r>
      <w:proofErr w:type="spellEnd"/>
      <w:r w:rsidRPr="2C7D283B">
        <w:rPr>
          <w:sz w:val="24"/>
          <w:szCs w:val="24"/>
        </w:rPr>
        <w:t>.</w:t>
      </w:r>
    </w:p>
    <w:p w14:paraId="738610EB" w14:textId="77777777" w:rsidR="00071A3D" w:rsidRDefault="00071A3D">
      <w:pPr>
        <w:pStyle w:val="BodyText"/>
      </w:pPr>
    </w:p>
    <w:p w14:paraId="5E42F2FF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149"/>
        <w:ind w:left="455" w:hanging="356"/>
        <w:rPr>
          <w:sz w:val="24"/>
        </w:rPr>
      </w:pPr>
      <w:r>
        <w:rPr>
          <w:sz w:val="24"/>
        </w:rPr>
        <w:t>On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basis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48"/>
          <w:sz w:val="24"/>
        </w:rPr>
        <w:t xml:space="preserve"> </w:t>
      </w:r>
      <w:r>
        <w:rPr>
          <w:sz w:val="24"/>
        </w:rPr>
        <w:t>its</w:t>
      </w:r>
      <w:r>
        <w:rPr>
          <w:spacing w:val="44"/>
          <w:sz w:val="24"/>
        </w:rPr>
        <w:t xml:space="preserve"> </w:t>
      </w:r>
      <w:r>
        <w:rPr>
          <w:sz w:val="24"/>
        </w:rPr>
        <w:t>recent</w:t>
      </w:r>
      <w:r>
        <w:rPr>
          <w:spacing w:val="47"/>
          <w:sz w:val="24"/>
        </w:rPr>
        <w:t xml:space="preserve"> </w:t>
      </w:r>
      <w:r>
        <w:rPr>
          <w:sz w:val="24"/>
        </w:rPr>
        <w:t>experience</w:t>
      </w:r>
      <w:r>
        <w:rPr>
          <w:spacing w:val="48"/>
          <w:sz w:val="24"/>
        </w:rPr>
        <w:t xml:space="preserve"> </w:t>
      </w:r>
      <w:r>
        <w:rPr>
          <w:sz w:val="24"/>
        </w:rPr>
        <w:t>with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49"/>
          <w:sz w:val="24"/>
        </w:rPr>
        <w:t xml:space="preserve"> </w:t>
      </w:r>
      <w:r>
        <w:rPr>
          <w:sz w:val="24"/>
        </w:rPr>
        <w:t>TRF</w:t>
      </w:r>
      <w:r>
        <w:rPr>
          <w:spacing w:val="46"/>
          <w:sz w:val="24"/>
        </w:rPr>
        <w:t xml:space="preserve"> </w:t>
      </w:r>
      <w:r>
        <w:rPr>
          <w:sz w:val="24"/>
        </w:rPr>
        <w:t>192,</w:t>
      </w:r>
      <w:r>
        <w:rPr>
          <w:spacing w:val="48"/>
          <w:sz w:val="24"/>
        </w:rPr>
        <w:t xml:space="preserve"> </w:t>
      </w:r>
      <w:r>
        <w:rPr>
          <w:sz w:val="24"/>
        </w:rPr>
        <w:t>CLAIMANT</w:t>
      </w:r>
      <w:r>
        <w:rPr>
          <w:spacing w:val="46"/>
          <w:sz w:val="24"/>
        </w:rPr>
        <w:t xml:space="preserve"> </w:t>
      </w:r>
      <w:r>
        <w:rPr>
          <w:sz w:val="24"/>
        </w:rPr>
        <w:t>estimated</w:t>
      </w:r>
      <w:r>
        <w:rPr>
          <w:spacing w:val="46"/>
          <w:sz w:val="24"/>
        </w:rPr>
        <w:t xml:space="preserve"> </w:t>
      </w:r>
      <w:r>
        <w:rPr>
          <w:sz w:val="24"/>
        </w:rPr>
        <w:t>that</w:t>
      </w:r>
      <w:r>
        <w:rPr>
          <w:spacing w:val="47"/>
          <w:sz w:val="24"/>
        </w:rPr>
        <w:t xml:space="preserve"> </w:t>
      </w:r>
      <w:r>
        <w:rPr>
          <w:sz w:val="24"/>
        </w:rPr>
        <w:t>the</w:t>
      </w:r>
    </w:p>
    <w:p w14:paraId="5FCD5EC4" w14:textId="77777777" w:rsidR="00071A3D" w:rsidRDefault="00591484">
      <w:pPr>
        <w:spacing w:before="151"/>
        <w:ind w:left="166"/>
        <w:jc w:val="center"/>
      </w:pPr>
      <w:r>
        <w:t>3</w:t>
      </w:r>
    </w:p>
    <w:p w14:paraId="637805D2" w14:textId="77777777" w:rsidR="00071A3D" w:rsidRDefault="00071A3D">
      <w:pPr>
        <w:jc w:val="center"/>
        <w:sectPr w:rsidR="00071A3D">
          <w:headerReference w:type="default" r:id="rId10"/>
          <w:pgSz w:w="11910" w:h="16840"/>
          <w:pgMar w:top="780" w:right="1140" w:bottom="640" w:left="1080" w:header="0" w:footer="457" w:gutter="0"/>
          <w:cols w:space="720"/>
        </w:sectPr>
      </w:pPr>
    </w:p>
    <w:p w14:paraId="2DCFBABE" w14:textId="77777777" w:rsidR="00071A3D" w:rsidRDefault="00591484">
      <w:pPr>
        <w:pStyle w:val="BodyText"/>
        <w:spacing w:before="22" w:line="360" w:lineRule="auto"/>
        <w:ind w:left="455" w:right="267"/>
        <w:jc w:val="both"/>
      </w:pPr>
      <w:r>
        <w:lastRenderedPageBreak/>
        <w:t>production</w:t>
      </w:r>
      <w:r>
        <w:rPr>
          <w:spacing w:val="-9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blade</w:t>
      </w:r>
      <w:r>
        <w:rPr>
          <w:spacing w:val="-6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around</w:t>
      </w:r>
      <w:r>
        <w:rPr>
          <w:spacing w:val="-8"/>
        </w:rPr>
        <w:t xml:space="preserve"> </w:t>
      </w:r>
      <w:r>
        <w:t>EQD</w:t>
      </w:r>
      <w:r>
        <w:rPr>
          <w:spacing w:val="-5"/>
        </w:rPr>
        <w:t xml:space="preserve"> </w:t>
      </w:r>
      <w:r>
        <w:t>20,000.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around</w:t>
      </w:r>
      <w:r>
        <w:rPr>
          <w:spacing w:val="-8"/>
        </w:rPr>
        <w:t xml:space="preserve"> </w:t>
      </w:r>
      <w:r>
        <w:t>US$</w:t>
      </w:r>
      <w:r>
        <w:rPr>
          <w:spacing w:val="-52"/>
        </w:rPr>
        <w:t xml:space="preserve"> </w:t>
      </w:r>
      <w:r>
        <w:t>10,000 on the then prevailing exchange rate, which had largely stayed the same for the last</w:t>
      </w:r>
      <w:r>
        <w:rPr>
          <w:spacing w:val="1"/>
        </w:rPr>
        <w:t xml:space="preserve"> </w:t>
      </w:r>
      <w:r>
        <w:t>three years fluctuating between US$ 1 = EQD 2.00 and US$ 1 = EQD 2.02. Section 4 DSA</w:t>
      </w:r>
      <w:r>
        <w:rPr>
          <w:spacing w:val="1"/>
        </w:rPr>
        <w:t xml:space="preserve"> </w:t>
      </w:r>
      <w:r>
        <w:t>contained, however, no rule as to the applicable exchange rate. As already indicated during</w:t>
      </w:r>
      <w:r>
        <w:rPr>
          <w:spacing w:val="1"/>
        </w:rPr>
        <w:t xml:space="preserve"> </w:t>
      </w:r>
      <w:r>
        <w:t>the negotiations of the Development and Sales Agreement, RESPONDENT subsequently</w:t>
      </w:r>
      <w:r>
        <w:rPr>
          <w:spacing w:val="1"/>
        </w:rPr>
        <w:t xml:space="preserve"> </w:t>
      </w:r>
      <w:r>
        <w:t>decided to order the same number of clamps needed for connecting the blades to the shaft</w:t>
      </w:r>
      <w:r>
        <w:rPr>
          <w:spacing w:val="-52"/>
        </w:rPr>
        <w:t xml:space="preserve"> </w:t>
      </w:r>
      <w:r>
        <w:t>of the fans. As suggested by RESPONDENT the Parties added a handwritten addendum onto</w:t>
      </w:r>
      <w:r>
        <w:rPr>
          <w:spacing w:val="-52"/>
        </w:rPr>
        <w:t xml:space="preserve"> </w:t>
      </w:r>
      <w:r>
        <w:t>the original contract which provided under the heading “Addendum of 26 October” as</w:t>
      </w:r>
      <w:r>
        <w:rPr>
          <w:spacing w:val="1"/>
        </w:rPr>
        <w:t xml:space="preserve"> </w:t>
      </w:r>
      <w:r>
        <w:t>follows (Claimant’s Exhibit C</w:t>
      </w:r>
      <w:r>
        <w:rPr>
          <w:spacing w:val="2"/>
        </w:rPr>
        <w:t xml:space="preserve"> </w:t>
      </w:r>
      <w:r>
        <w:t>2):</w:t>
      </w:r>
    </w:p>
    <w:p w14:paraId="463F29E8" w14:textId="77777777" w:rsidR="00071A3D" w:rsidRDefault="00071A3D">
      <w:pPr>
        <w:pStyle w:val="BodyText"/>
      </w:pPr>
    </w:p>
    <w:p w14:paraId="606F061D" w14:textId="77777777" w:rsidR="00071A3D" w:rsidRDefault="00591484">
      <w:pPr>
        <w:pStyle w:val="ListParagraph"/>
        <w:numPr>
          <w:ilvl w:val="1"/>
          <w:numId w:val="10"/>
        </w:numPr>
        <w:tabs>
          <w:tab w:val="left" w:pos="1541"/>
        </w:tabs>
        <w:spacing w:before="148" w:line="360" w:lineRule="auto"/>
        <w:ind w:left="1541" w:right="271" w:hanging="295"/>
        <w:jc w:val="both"/>
        <w:rPr>
          <w:i/>
          <w:sz w:val="24"/>
        </w:rPr>
      </w:pPr>
      <w:r>
        <w:rPr>
          <w:i/>
          <w:sz w:val="24"/>
        </w:rPr>
        <w:t>The Buyer may request the Seller to produce and deliver 2,000 clamps to attach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fan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blades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to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shaft.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Price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clamps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cost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coverage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base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 paid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US$.</w:t>
      </w:r>
    </w:p>
    <w:p w14:paraId="3B7B4B86" w14:textId="77777777" w:rsidR="00071A3D" w:rsidRDefault="00071A3D">
      <w:pPr>
        <w:pStyle w:val="BodyText"/>
        <w:spacing w:before="9"/>
        <w:rPr>
          <w:i/>
          <w:sz w:val="35"/>
        </w:rPr>
      </w:pPr>
    </w:p>
    <w:p w14:paraId="64B6821E" w14:textId="77777777" w:rsidR="00071A3D" w:rsidRDefault="00591484">
      <w:pPr>
        <w:pStyle w:val="ListParagraph"/>
        <w:numPr>
          <w:ilvl w:val="1"/>
          <w:numId w:val="10"/>
        </w:numPr>
        <w:tabs>
          <w:tab w:val="left" w:pos="1541"/>
        </w:tabs>
        <w:spacing w:before="1"/>
        <w:ind w:left="1541" w:hanging="350"/>
        <w:jc w:val="left"/>
        <w:rPr>
          <w:i/>
          <w:sz w:val="24"/>
        </w:rPr>
      </w:pPr>
      <w:r>
        <w:rPr>
          <w:i/>
          <w:sz w:val="24"/>
        </w:rPr>
        <w:t>Other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terms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 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Agreement.</w:t>
      </w:r>
    </w:p>
    <w:p w14:paraId="3A0FF5F2" w14:textId="77777777" w:rsidR="00071A3D" w:rsidRDefault="00071A3D">
      <w:pPr>
        <w:pStyle w:val="BodyText"/>
        <w:rPr>
          <w:i/>
        </w:rPr>
      </w:pPr>
    </w:p>
    <w:p w14:paraId="5630AD66" w14:textId="77777777" w:rsidR="00071A3D" w:rsidRDefault="00071A3D">
      <w:pPr>
        <w:pStyle w:val="BodyText"/>
        <w:spacing w:before="1"/>
        <w:rPr>
          <w:i/>
        </w:rPr>
      </w:pPr>
    </w:p>
    <w:p w14:paraId="1650D797" w14:textId="77777777" w:rsidR="00071A3D" w:rsidRDefault="00591484">
      <w:pPr>
        <w:pStyle w:val="ListParagraph"/>
        <w:numPr>
          <w:ilvl w:val="1"/>
          <w:numId w:val="10"/>
        </w:numPr>
        <w:tabs>
          <w:tab w:val="left" w:pos="1541"/>
        </w:tabs>
        <w:ind w:left="1541" w:hanging="405"/>
        <w:jc w:val="left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exchange </w:t>
      </w:r>
      <w:r>
        <w:rPr>
          <w:sz w:val="24"/>
        </w:rPr>
        <w:t>rate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fixed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US$</w:t>
      </w:r>
      <w:r>
        <w:rPr>
          <w:spacing w:val="-9"/>
          <w:sz w:val="24"/>
        </w:rPr>
        <w:t xml:space="preserve"> </w:t>
      </w:r>
      <w:r>
        <w:rPr>
          <w:sz w:val="24"/>
        </w:rPr>
        <w:t>1=</w:t>
      </w:r>
      <w:r>
        <w:rPr>
          <w:spacing w:val="-1"/>
          <w:sz w:val="24"/>
        </w:rPr>
        <w:t xml:space="preserve"> </w:t>
      </w:r>
      <w:r>
        <w:rPr>
          <w:sz w:val="24"/>
        </w:rPr>
        <w:t>EQD 2.01.</w:t>
      </w:r>
    </w:p>
    <w:p w14:paraId="61829076" w14:textId="77777777" w:rsidR="00071A3D" w:rsidRDefault="00071A3D">
      <w:pPr>
        <w:pStyle w:val="BodyText"/>
      </w:pPr>
    </w:p>
    <w:p w14:paraId="2BA226A1" w14:textId="77777777" w:rsidR="00071A3D" w:rsidRDefault="00071A3D">
      <w:pPr>
        <w:pStyle w:val="BodyText"/>
        <w:spacing w:before="1"/>
      </w:pPr>
    </w:p>
    <w:p w14:paraId="71450AAE" w14:textId="530765C8" w:rsidR="00071A3D" w:rsidRDefault="2C7D283B" w:rsidP="2C7D283B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270" w:hanging="355"/>
        <w:jc w:val="both"/>
        <w:rPr>
          <w:sz w:val="24"/>
          <w:szCs w:val="24"/>
        </w:rPr>
      </w:pPr>
      <w:r w:rsidRPr="2C7D283B">
        <w:rPr>
          <w:sz w:val="24"/>
          <w:szCs w:val="24"/>
        </w:rPr>
        <w:t>The Parties were successful in improving the TRF 192 so that the new TRF 192-I gave the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required noise reduction. CLAIMANT delivered the fan blades and the clamps on 14 January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202</w:t>
      </w:r>
      <w:r w:rsidR="7A9C4DE1" w:rsidRPr="2C7D283B">
        <w:rPr>
          <w:sz w:val="24"/>
          <w:szCs w:val="24"/>
        </w:rPr>
        <w:t>2</w:t>
      </w:r>
      <w:r w:rsidRPr="2C7D283B">
        <w:rPr>
          <w:sz w:val="24"/>
          <w:szCs w:val="24"/>
        </w:rPr>
        <w:t xml:space="preserve"> to RESPONDENT as per contract and attached invoices for both goods, an invoice of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US$ 20,438,560 for the fan blades and an invoice of US$ 183,343.28 for the clamps. In both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cases the fixed exchange rate of US$ 1 = EQD 2.01 from the Addendum was applied to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convert CLAIMANT’s costs into US$. The costs incurred for the production of each fan was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EQD 19,586 or US$ 9,744.28 when converted on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the basis of the fixed exchange rate.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Between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conclusion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Addendum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and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production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fans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conversion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rate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had,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however,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fallen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considerably.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Had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CLAIMANT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applied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conversion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rate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at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time</w:t>
      </w:r>
      <w:r w:rsidRPr="2C7D283B">
        <w:rPr>
          <w:spacing w:val="-1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production of the blades, which was US$ 1 = 1.79 EQD the costs in US$ would have been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10,941.90 which would have resulted in a contract price of US$ 22,723,800 for the fan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blades.</w:t>
      </w:r>
    </w:p>
    <w:p w14:paraId="17AD93B2" w14:textId="77777777" w:rsidR="00071A3D" w:rsidRDefault="00071A3D">
      <w:pPr>
        <w:pStyle w:val="BodyText"/>
      </w:pPr>
    </w:p>
    <w:p w14:paraId="22F65B55" w14:textId="0D179DF5" w:rsidR="00071A3D" w:rsidRDefault="2C7D283B" w:rsidP="2C7D283B">
      <w:pPr>
        <w:pStyle w:val="ListParagraph"/>
        <w:numPr>
          <w:ilvl w:val="0"/>
          <w:numId w:val="10"/>
        </w:numPr>
        <w:tabs>
          <w:tab w:val="left" w:pos="456"/>
        </w:tabs>
        <w:spacing w:before="151" w:line="360" w:lineRule="auto"/>
        <w:ind w:left="455" w:right="270" w:hanging="355"/>
        <w:rPr>
          <w:sz w:val="24"/>
          <w:szCs w:val="24"/>
        </w:rPr>
      </w:pPr>
      <w:r w:rsidRPr="2C7D283B">
        <w:rPr>
          <w:sz w:val="24"/>
          <w:szCs w:val="24"/>
        </w:rPr>
        <w:t>On 15 January 202</w:t>
      </w:r>
      <w:r w:rsidR="51621D34" w:rsidRPr="2C7D283B">
        <w:rPr>
          <w:sz w:val="24"/>
          <w:szCs w:val="24"/>
        </w:rPr>
        <w:t>2</w:t>
      </w:r>
      <w:r w:rsidRPr="2C7D283B">
        <w:rPr>
          <w:sz w:val="24"/>
          <w:szCs w:val="24"/>
        </w:rPr>
        <w:t xml:space="preserve">, </w:t>
      </w:r>
      <w:proofErr w:type="spellStart"/>
      <w:r w:rsidRPr="2C7D283B">
        <w:rPr>
          <w:sz w:val="24"/>
          <w:szCs w:val="24"/>
        </w:rPr>
        <w:t>Mr</w:t>
      </w:r>
      <w:proofErr w:type="spellEnd"/>
      <w:r w:rsidRPr="2C7D283B">
        <w:rPr>
          <w:sz w:val="24"/>
          <w:szCs w:val="24"/>
        </w:rPr>
        <w:t xml:space="preserve"> Cyril Lindbergh, RESPONDENT’s Chief Financial Officer, e-mailed </w:t>
      </w:r>
      <w:proofErr w:type="spellStart"/>
      <w:r w:rsidRPr="2C7D283B">
        <w:rPr>
          <w:sz w:val="24"/>
          <w:szCs w:val="24"/>
        </w:rPr>
        <w:t>Ms</w:t>
      </w:r>
      <w:proofErr w:type="spellEnd"/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Amelia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Beinhorn,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the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Chief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Operating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Officer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z w:val="24"/>
          <w:szCs w:val="24"/>
        </w:rPr>
        <w:t>CLAIMANT,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internally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responsible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for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TRF</w:t>
      </w:r>
    </w:p>
    <w:p w14:paraId="2598DEE6" w14:textId="77777777" w:rsidR="00071A3D" w:rsidRDefault="00591484">
      <w:pPr>
        <w:spacing w:before="5"/>
        <w:ind w:left="4872"/>
      </w:pPr>
      <w:r>
        <w:t>4</w:t>
      </w:r>
    </w:p>
    <w:p w14:paraId="0DE4B5B7" w14:textId="77777777" w:rsidR="00071A3D" w:rsidRDefault="00071A3D">
      <w:pPr>
        <w:sectPr w:rsidR="00071A3D">
          <w:headerReference w:type="default" r:id="rId11"/>
          <w:pgSz w:w="11910" w:h="16840"/>
          <w:pgMar w:top="780" w:right="1140" w:bottom="640" w:left="1080" w:header="0" w:footer="457" w:gutter="0"/>
          <w:cols w:space="720"/>
        </w:sectPr>
      </w:pPr>
    </w:p>
    <w:p w14:paraId="0692EA46" w14:textId="77777777" w:rsidR="00071A3D" w:rsidRDefault="00591484">
      <w:pPr>
        <w:pStyle w:val="BodyText"/>
        <w:spacing w:before="22" w:line="360" w:lineRule="auto"/>
        <w:ind w:left="455" w:right="269"/>
        <w:jc w:val="both"/>
      </w:pPr>
      <w:r>
        <w:lastRenderedPageBreak/>
        <w:t>192-I project, that he had effected payment of US$ 20,438,560 and US$ 183,343.28 to the</w:t>
      </w:r>
      <w:r>
        <w:rPr>
          <w:spacing w:val="1"/>
        </w:rPr>
        <w:t xml:space="preserve"> </w:t>
      </w:r>
      <w:r>
        <w:t xml:space="preserve">CLAIMANT’s account at the </w:t>
      </w:r>
      <w:proofErr w:type="spellStart"/>
      <w:r>
        <w:t>Equatoriana</w:t>
      </w:r>
      <w:proofErr w:type="spellEnd"/>
      <w:r>
        <w:t xml:space="preserve"> National Bank (Claimant’s Exhibit C 3) for the fan</w:t>
      </w:r>
      <w:r>
        <w:rPr>
          <w:spacing w:val="1"/>
        </w:rPr>
        <w:t xml:space="preserve"> </w:t>
      </w:r>
      <w:r>
        <w:t>blades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clamps</w:t>
      </w:r>
      <w:r>
        <w:rPr>
          <w:spacing w:val="1"/>
        </w:rPr>
        <w:t xml:space="preserve"> </w:t>
      </w:r>
      <w:r>
        <w:t>respectively.</w:t>
      </w:r>
    </w:p>
    <w:p w14:paraId="66204FF1" w14:textId="77777777" w:rsidR="00071A3D" w:rsidRDefault="00071A3D">
      <w:pPr>
        <w:pStyle w:val="BodyText"/>
      </w:pPr>
    </w:p>
    <w:p w14:paraId="1DCB7D5D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149" w:line="360" w:lineRule="auto"/>
        <w:ind w:left="455" w:right="271" w:hanging="355"/>
        <w:jc w:val="both"/>
        <w:rPr>
          <w:sz w:val="24"/>
        </w:rPr>
      </w:pPr>
      <w:r>
        <w:rPr>
          <w:sz w:val="24"/>
        </w:rPr>
        <w:t xml:space="preserve">Immediately after receiving the e-mail, </w:t>
      </w:r>
      <w:proofErr w:type="spellStart"/>
      <w:r>
        <w:rPr>
          <w:sz w:val="24"/>
        </w:rPr>
        <w:t>Ms</w:t>
      </w:r>
      <w:proofErr w:type="spellEnd"/>
      <w:r>
        <w:rPr>
          <w:sz w:val="24"/>
        </w:rPr>
        <w:t xml:space="preserve"> Beinhorn contacted </w:t>
      </w:r>
      <w:proofErr w:type="spellStart"/>
      <w:r>
        <w:rPr>
          <w:sz w:val="24"/>
        </w:rPr>
        <w:t>Mr</w:t>
      </w:r>
      <w:proofErr w:type="spellEnd"/>
      <w:r>
        <w:rPr>
          <w:sz w:val="24"/>
        </w:rPr>
        <w:t xml:space="preserve"> Lindbergh to inform him</w:t>
      </w:r>
      <w:r>
        <w:rPr>
          <w:spacing w:val="1"/>
          <w:sz w:val="24"/>
        </w:rPr>
        <w:t xml:space="preserve"> </w:t>
      </w:r>
      <w:r>
        <w:rPr>
          <w:sz w:val="24"/>
        </w:rPr>
        <w:t>that the invoice for the fan blades was based on a mistake in their accounting department</w:t>
      </w:r>
      <w:r>
        <w:rPr>
          <w:spacing w:val="1"/>
          <w:sz w:val="24"/>
        </w:rPr>
        <w:t xml:space="preserve"> </w:t>
      </w:r>
      <w:r>
        <w:rPr>
          <w:sz w:val="24"/>
        </w:rPr>
        <w:t>applying the fixed exchange rate for the clamps also to the fan blades. She made clear that</w:t>
      </w:r>
      <w:r>
        <w:rPr>
          <w:spacing w:val="1"/>
          <w:sz w:val="24"/>
        </w:rPr>
        <w:t xml:space="preserve"> </w:t>
      </w:r>
      <w:r>
        <w:rPr>
          <w:sz w:val="24"/>
        </w:rPr>
        <w:t>in CLAIMANT’s view, the fixed exchange rate in the Addendum only applied to the clamps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fan</w:t>
      </w:r>
      <w:r>
        <w:rPr>
          <w:spacing w:val="-3"/>
          <w:sz w:val="24"/>
        </w:rPr>
        <w:t xml:space="preserve"> </w:t>
      </w:r>
      <w:r>
        <w:rPr>
          <w:sz w:val="24"/>
        </w:rPr>
        <w:t>blades.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latter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6"/>
          <w:sz w:val="24"/>
        </w:rPr>
        <w:t xml:space="preserve"> </w:t>
      </w:r>
      <w:r>
        <w:rPr>
          <w:sz w:val="24"/>
        </w:rPr>
        <w:t>incurred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converted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basis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2"/>
          <w:sz w:val="24"/>
        </w:rPr>
        <w:t xml:space="preserve"> </w:t>
      </w:r>
      <w:r>
        <w:rPr>
          <w:sz w:val="24"/>
        </w:rPr>
        <w:t>the exchange rate at the time of production, resulting in an overall purchase price for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2,000 fan blades of US$ 22,723,800 (Claimant’s Exhibit C 5). </w:t>
      </w:r>
      <w:proofErr w:type="spellStart"/>
      <w:r>
        <w:rPr>
          <w:sz w:val="24"/>
        </w:rPr>
        <w:t>Ms</w:t>
      </w:r>
      <w:proofErr w:type="spellEnd"/>
      <w:r>
        <w:rPr>
          <w:sz w:val="24"/>
        </w:rPr>
        <w:t xml:space="preserve"> Beinhorn asked for the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of an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 US$</w:t>
      </w:r>
      <w:r>
        <w:rPr>
          <w:spacing w:val="-3"/>
          <w:sz w:val="24"/>
        </w:rPr>
        <w:t xml:space="preserve"> </w:t>
      </w:r>
      <w:r>
        <w:rPr>
          <w:sz w:val="24"/>
        </w:rPr>
        <w:t>2,285,240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CLAIMANT’s account.</w:t>
      </w:r>
    </w:p>
    <w:p w14:paraId="2DBF0D7D" w14:textId="77777777" w:rsidR="00071A3D" w:rsidRDefault="00071A3D">
      <w:pPr>
        <w:pStyle w:val="BodyText"/>
      </w:pPr>
    </w:p>
    <w:p w14:paraId="2BD5A2AF" w14:textId="7AD3ADB7" w:rsidR="00071A3D" w:rsidRDefault="2C7D283B" w:rsidP="2C7D283B">
      <w:pPr>
        <w:pStyle w:val="ListParagraph"/>
        <w:numPr>
          <w:ilvl w:val="0"/>
          <w:numId w:val="10"/>
        </w:numPr>
        <w:tabs>
          <w:tab w:val="left" w:pos="456"/>
        </w:tabs>
        <w:spacing w:before="147" w:line="360" w:lineRule="auto"/>
        <w:ind w:left="455" w:right="272" w:hanging="355"/>
        <w:jc w:val="both"/>
        <w:rPr>
          <w:sz w:val="24"/>
          <w:szCs w:val="24"/>
        </w:rPr>
      </w:pPr>
      <w:r w:rsidRPr="2C7D283B">
        <w:rPr>
          <w:sz w:val="24"/>
          <w:szCs w:val="24"/>
        </w:rPr>
        <w:t>On 29 January 202</w:t>
      </w:r>
      <w:r w:rsidR="4F4A3BE3" w:rsidRPr="2C7D283B">
        <w:rPr>
          <w:sz w:val="24"/>
          <w:szCs w:val="24"/>
        </w:rPr>
        <w:t>2</w:t>
      </w:r>
      <w:r w:rsidRPr="2C7D283B">
        <w:rPr>
          <w:sz w:val="24"/>
          <w:szCs w:val="24"/>
        </w:rPr>
        <w:t>, US$ 20,336,367.20 was credited to the CLAIMANT’s account at the</w:t>
      </w:r>
      <w:r w:rsidRPr="2C7D283B">
        <w:rPr>
          <w:spacing w:val="1"/>
          <w:sz w:val="24"/>
          <w:szCs w:val="24"/>
        </w:rPr>
        <w:t xml:space="preserve"> </w:t>
      </w:r>
      <w:proofErr w:type="spellStart"/>
      <w:r w:rsidRPr="2C7D283B">
        <w:rPr>
          <w:sz w:val="24"/>
          <w:szCs w:val="24"/>
        </w:rPr>
        <w:t>Equatoriana</w:t>
      </w:r>
      <w:proofErr w:type="spellEnd"/>
      <w:r w:rsidRPr="2C7D283B">
        <w:rPr>
          <w:sz w:val="24"/>
          <w:szCs w:val="24"/>
        </w:rPr>
        <w:t xml:space="preserve"> National Bank. It subsequently turned out that the </w:t>
      </w:r>
      <w:proofErr w:type="spellStart"/>
      <w:r w:rsidRPr="2C7D283B">
        <w:rPr>
          <w:sz w:val="24"/>
          <w:szCs w:val="24"/>
        </w:rPr>
        <w:t>Equatoriana</w:t>
      </w:r>
      <w:proofErr w:type="spellEnd"/>
      <w:r w:rsidRPr="2C7D283B">
        <w:rPr>
          <w:sz w:val="24"/>
          <w:szCs w:val="24"/>
        </w:rPr>
        <w:t xml:space="preserve"> Central Bank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had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deduced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a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fee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0,5%,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i.e.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US$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102,192.80,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from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amount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transferred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by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RESPONDENT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for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fans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for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a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money-laundering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investigation</w:t>
      </w:r>
      <w:r w:rsidRPr="2C7D283B">
        <w:rPr>
          <w:spacing w:val="-4"/>
          <w:sz w:val="24"/>
          <w:szCs w:val="24"/>
        </w:rPr>
        <w:t xml:space="preserve"> </w:t>
      </w:r>
      <w:r w:rsidRPr="2C7D283B">
        <w:rPr>
          <w:sz w:val="24"/>
          <w:szCs w:val="24"/>
        </w:rPr>
        <w:t>per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Section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12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Regulation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ML/201</w:t>
      </w:r>
      <w:r w:rsidR="59EEC07A" w:rsidRPr="2C7D283B">
        <w:rPr>
          <w:sz w:val="24"/>
          <w:szCs w:val="24"/>
        </w:rPr>
        <w:t>7</w:t>
      </w:r>
      <w:r w:rsidRPr="2C7D283B">
        <w:rPr>
          <w:sz w:val="24"/>
          <w:szCs w:val="24"/>
        </w:rPr>
        <w:t>C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(Claimant’s Exhibit C</w:t>
      </w:r>
      <w:r w:rsidRPr="2C7D283B">
        <w:rPr>
          <w:spacing w:val="2"/>
          <w:sz w:val="24"/>
          <w:szCs w:val="24"/>
        </w:rPr>
        <w:t xml:space="preserve"> </w:t>
      </w:r>
      <w:r w:rsidRPr="2C7D283B">
        <w:rPr>
          <w:sz w:val="24"/>
          <w:szCs w:val="24"/>
        </w:rPr>
        <w:t>8).</w:t>
      </w:r>
    </w:p>
    <w:p w14:paraId="6B62F1B3" w14:textId="77777777" w:rsidR="00071A3D" w:rsidRDefault="00071A3D">
      <w:pPr>
        <w:pStyle w:val="BodyText"/>
        <w:spacing w:before="12"/>
        <w:rPr>
          <w:sz w:val="35"/>
        </w:rPr>
      </w:pPr>
    </w:p>
    <w:p w14:paraId="66E48907" w14:textId="78485626" w:rsidR="00071A3D" w:rsidRDefault="2C7D283B" w:rsidP="2C7D283B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270" w:hanging="355"/>
        <w:jc w:val="both"/>
        <w:rPr>
          <w:sz w:val="24"/>
          <w:szCs w:val="24"/>
        </w:rPr>
      </w:pPr>
      <w:r w:rsidRPr="2C7D283B">
        <w:rPr>
          <w:sz w:val="24"/>
          <w:szCs w:val="24"/>
        </w:rPr>
        <w:t>On 9 February 202</w:t>
      </w:r>
      <w:r w:rsidR="13E4FE2C" w:rsidRPr="2C7D283B">
        <w:rPr>
          <w:sz w:val="24"/>
          <w:szCs w:val="24"/>
        </w:rPr>
        <w:t>2</w:t>
      </w:r>
      <w:r w:rsidRPr="2C7D283B">
        <w:rPr>
          <w:sz w:val="24"/>
          <w:szCs w:val="24"/>
        </w:rPr>
        <w:t xml:space="preserve">, </w:t>
      </w:r>
      <w:proofErr w:type="spellStart"/>
      <w:r w:rsidRPr="2C7D283B">
        <w:rPr>
          <w:sz w:val="24"/>
          <w:szCs w:val="24"/>
        </w:rPr>
        <w:t>Ms</w:t>
      </w:r>
      <w:proofErr w:type="spellEnd"/>
      <w:r w:rsidRPr="2C7D283B">
        <w:rPr>
          <w:sz w:val="24"/>
          <w:szCs w:val="24"/>
        </w:rPr>
        <w:t xml:space="preserve"> Beinhorn notified </w:t>
      </w:r>
      <w:proofErr w:type="spellStart"/>
      <w:r w:rsidRPr="2C7D283B">
        <w:rPr>
          <w:sz w:val="24"/>
          <w:szCs w:val="24"/>
        </w:rPr>
        <w:t>Mr</w:t>
      </w:r>
      <w:proofErr w:type="spellEnd"/>
      <w:r w:rsidRPr="2C7D283B">
        <w:rPr>
          <w:sz w:val="24"/>
          <w:szCs w:val="24"/>
        </w:rPr>
        <w:t xml:space="preserve"> Lindbergh by e-mail that CLAIMANT was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demanding the outstanding payment of US$ 2,387,432.80 by 4 March 202</w:t>
      </w:r>
      <w:r w:rsidR="2B1835FD" w:rsidRPr="2C7D283B">
        <w:rPr>
          <w:sz w:val="24"/>
          <w:szCs w:val="24"/>
        </w:rPr>
        <w:t>2</w:t>
      </w:r>
      <w:r w:rsidRPr="2C7D283B">
        <w:rPr>
          <w:sz w:val="24"/>
          <w:szCs w:val="24"/>
        </w:rPr>
        <w:t xml:space="preserve"> (Claimant’s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Exhibit</w:t>
      </w:r>
      <w:r w:rsidRPr="2C7D283B">
        <w:rPr>
          <w:spacing w:val="-1"/>
          <w:sz w:val="24"/>
          <w:szCs w:val="24"/>
        </w:rPr>
        <w:t xml:space="preserve"> </w:t>
      </w:r>
      <w:r w:rsidRPr="2C7D283B">
        <w:rPr>
          <w:sz w:val="24"/>
          <w:szCs w:val="24"/>
        </w:rPr>
        <w:t>C</w:t>
      </w:r>
      <w:r w:rsidRPr="2C7D283B">
        <w:rPr>
          <w:spacing w:val="2"/>
          <w:sz w:val="24"/>
          <w:szCs w:val="24"/>
        </w:rPr>
        <w:t xml:space="preserve"> </w:t>
      </w:r>
      <w:r w:rsidRPr="2C7D283B">
        <w:rPr>
          <w:sz w:val="24"/>
          <w:szCs w:val="24"/>
        </w:rPr>
        <w:t>6).</w:t>
      </w:r>
    </w:p>
    <w:p w14:paraId="02F2C34E" w14:textId="77777777" w:rsidR="00071A3D" w:rsidRDefault="00071A3D">
      <w:pPr>
        <w:pStyle w:val="BodyText"/>
        <w:spacing w:before="9"/>
        <w:rPr>
          <w:sz w:val="35"/>
        </w:rPr>
      </w:pPr>
    </w:p>
    <w:p w14:paraId="537A18C1" w14:textId="5DBA309F" w:rsidR="00071A3D" w:rsidRDefault="2C7D283B" w:rsidP="2C7D283B">
      <w:pPr>
        <w:pStyle w:val="ListParagraph"/>
        <w:numPr>
          <w:ilvl w:val="0"/>
          <w:numId w:val="10"/>
        </w:numPr>
        <w:tabs>
          <w:tab w:val="left" w:pos="456"/>
        </w:tabs>
        <w:spacing w:before="1" w:line="360" w:lineRule="auto"/>
        <w:ind w:left="455" w:right="276" w:hanging="355"/>
        <w:jc w:val="both"/>
        <w:rPr>
          <w:sz w:val="24"/>
          <w:szCs w:val="24"/>
        </w:rPr>
      </w:pPr>
      <w:r w:rsidRPr="2C7D283B">
        <w:rPr>
          <w:sz w:val="24"/>
          <w:szCs w:val="24"/>
        </w:rPr>
        <w:t>In his reply of 10 February 202</w:t>
      </w:r>
      <w:r w:rsidR="270FD12D" w:rsidRPr="2C7D283B">
        <w:rPr>
          <w:sz w:val="24"/>
          <w:szCs w:val="24"/>
        </w:rPr>
        <w:t>2</w:t>
      </w:r>
      <w:r w:rsidRPr="2C7D283B">
        <w:rPr>
          <w:sz w:val="24"/>
          <w:szCs w:val="24"/>
        </w:rPr>
        <w:t xml:space="preserve">, </w:t>
      </w:r>
      <w:proofErr w:type="spellStart"/>
      <w:r w:rsidRPr="2C7D283B">
        <w:rPr>
          <w:sz w:val="24"/>
          <w:szCs w:val="24"/>
        </w:rPr>
        <w:t>Mr</w:t>
      </w:r>
      <w:proofErr w:type="spellEnd"/>
      <w:r w:rsidRPr="2C7D283B">
        <w:rPr>
          <w:sz w:val="24"/>
          <w:szCs w:val="24"/>
        </w:rPr>
        <w:t xml:space="preserve"> Lindbergh denied that any additional purchase price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payment was due (Claimant’s Exhibit C 7). He reiterated RESPONDENT’s view that the costs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per fan blade amounted to only US$ 9,744.28, insisting again on the application of the fixed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exchange rate set out in the Addendum to the Development and Sales Agreement for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 xml:space="preserve">converting the cost incurred by CLAIMANT in EQD into US$. Furthermore, </w:t>
      </w:r>
      <w:proofErr w:type="spellStart"/>
      <w:r w:rsidRPr="2C7D283B">
        <w:rPr>
          <w:sz w:val="24"/>
          <w:szCs w:val="24"/>
        </w:rPr>
        <w:t>Mr</w:t>
      </w:r>
      <w:proofErr w:type="spellEnd"/>
      <w:r w:rsidRPr="2C7D283B">
        <w:rPr>
          <w:sz w:val="24"/>
          <w:szCs w:val="24"/>
        </w:rPr>
        <w:t xml:space="preserve"> Lindbergh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stated that RESPONDENT was not aware of any reason why US$ 102,192.80 had been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deducted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from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US$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20,438,560</w:t>
      </w:r>
      <w:r w:rsidRPr="2C7D283B">
        <w:rPr>
          <w:spacing w:val="-3"/>
          <w:sz w:val="24"/>
          <w:szCs w:val="24"/>
        </w:rPr>
        <w:t xml:space="preserve"> </w:t>
      </w:r>
      <w:r w:rsidRPr="2C7D283B">
        <w:rPr>
          <w:sz w:val="24"/>
          <w:szCs w:val="24"/>
        </w:rPr>
        <w:t>it had</w:t>
      </w:r>
      <w:r w:rsidRPr="2C7D283B">
        <w:rPr>
          <w:spacing w:val="-1"/>
          <w:sz w:val="24"/>
          <w:szCs w:val="24"/>
        </w:rPr>
        <w:t xml:space="preserve"> </w:t>
      </w:r>
      <w:r w:rsidRPr="2C7D283B">
        <w:rPr>
          <w:sz w:val="24"/>
          <w:szCs w:val="24"/>
        </w:rPr>
        <w:t>transferred.</w:t>
      </w:r>
    </w:p>
    <w:p w14:paraId="680A4E5D" w14:textId="77777777" w:rsidR="00071A3D" w:rsidRDefault="00071A3D">
      <w:pPr>
        <w:pStyle w:val="BodyText"/>
      </w:pPr>
    </w:p>
    <w:p w14:paraId="3E724720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151" w:line="360" w:lineRule="auto"/>
        <w:ind w:left="455" w:right="270" w:hanging="355"/>
        <w:rPr>
          <w:sz w:val="24"/>
        </w:rPr>
      </w:pP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line</w:t>
      </w:r>
      <w:r>
        <w:rPr>
          <w:spacing w:val="35"/>
          <w:sz w:val="24"/>
        </w:rPr>
        <w:t xml:space="preserve"> </w:t>
      </w:r>
      <w:r>
        <w:rPr>
          <w:sz w:val="24"/>
        </w:rPr>
        <w:t>with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Section</w:t>
      </w:r>
      <w:r>
        <w:rPr>
          <w:spacing w:val="34"/>
          <w:sz w:val="24"/>
        </w:rPr>
        <w:t xml:space="preserve"> </w:t>
      </w:r>
      <w:r>
        <w:rPr>
          <w:sz w:val="24"/>
        </w:rPr>
        <w:t>21</w:t>
      </w:r>
      <w:r>
        <w:rPr>
          <w:spacing w:val="33"/>
          <w:sz w:val="24"/>
        </w:rPr>
        <w:t xml:space="preserve"> </w:t>
      </w:r>
      <w:r>
        <w:rPr>
          <w:sz w:val="24"/>
        </w:rPr>
        <w:t>DSA,</w:t>
      </w:r>
      <w:r>
        <w:rPr>
          <w:spacing w:val="34"/>
          <w:sz w:val="24"/>
        </w:rPr>
        <w:t xml:space="preserve"> </w:t>
      </w:r>
      <w:r>
        <w:rPr>
          <w:sz w:val="24"/>
        </w:rPr>
        <w:t>CLAIMANT</w:t>
      </w:r>
      <w:r>
        <w:rPr>
          <w:spacing w:val="33"/>
          <w:sz w:val="24"/>
        </w:rPr>
        <w:t xml:space="preserve"> </w:t>
      </w:r>
      <w:r>
        <w:rPr>
          <w:sz w:val="24"/>
        </w:rPr>
        <w:t>tried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resolve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dispute</w:t>
      </w:r>
      <w:r>
        <w:rPr>
          <w:spacing w:val="-51"/>
          <w:sz w:val="24"/>
        </w:rPr>
        <w:t xml:space="preserve"> </w:t>
      </w:r>
      <w:r>
        <w:rPr>
          <w:sz w:val="24"/>
        </w:rPr>
        <w:t>amicably.</w:t>
      </w:r>
      <w:r>
        <w:rPr>
          <w:spacing w:val="12"/>
          <w:sz w:val="24"/>
        </w:rPr>
        <w:t xml:space="preserve"> </w:t>
      </w:r>
      <w:r>
        <w:rPr>
          <w:sz w:val="24"/>
        </w:rPr>
        <w:t>CLAIMANT</w:t>
      </w:r>
      <w:r>
        <w:rPr>
          <w:spacing w:val="11"/>
          <w:sz w:val="24"/>
        </w:rPr>
        <w:t xml:space="preserve"> </w:t>
      </w:r>
      <w:r>
        <w:rPr>
          <w:sz w:val="24"/>
        </w:rPr>
        <w:t>made</w:t>
      </w:r>
      <w:r>
        <w:rPr>
          <w:spacing w:val="14"/>
          <w:sz w:val="24"/>
        </w:rPr>
        <w:t xml:space="preserve"> </w:t>
      </w:r>
      <w:r>
        <w:rPr>
          <w:sz w:val="24"/>
        </w:rPr>
        <w:t>several</w:t>
      </w:r>
      <w:r>
        <w:rPr>
          <w:spacing w:val="13"/>
          <w:sz w:val="24"/>
        </w:rPr>
        <w:t xml:space="preserve"> </w:t>
      </w:r>
      <w:r>
        <w:rPr>
          <w:sz w:val="24"/>
        </w:rPr>
        <w:t>offers</w:t>
      </w:r>
      <w:r>
        <w:rPr>
          <w:spacing w:val="14"/>
          <w:sz w:val="24"/>
        </w:rPr>
        <w:t xml:space="preserve"> </w:t>
      </w:r>
      <w:r>
        <w:rPr>
          <w:sz w:val="24"/>
        </w:rPr>
        <w:t>combining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reduction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sales</w:t>
      </w:r>
      <w:r>
        <w:rPr>
          <w:spacing w:val="15"/>
          <w:sz w:val="24"/>
        </w:rPr>
        <w:t xml:space="preserve"> </w:t>
      </w:r>
      <w:r>
        <w:rPr>
          <w:sz w:val="24"/>
        </w:rPr>
        <w:t>prices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</w:p>
    <w:p w14:paraId="78941E47" w14:textId="77777777" w:rsidR="00071A3D" w:rsidRDefault="00591484">
      <w:pPr>
        <w:spacing w:before="6"/>
        <w:ind w:left="4872"/>
      </w:pPr>
      <w:r>
        <w:t>5</w:t>
      </w:r>
    </w:p>
    <w:p w14:paraId="19219836" w14:textId="77777777" w:rsidR="00071A3D" w:rsidRDefault="00071A3D">
      <w:pPr>
        <w:sectPr w:rsidR="00071A3D">
          <w:headerReference w:type="default" r:id="rId12"/>
          <w:pgSz w:w="11910" w:h="16840"/>
          <w:pgMar w:top="780" w:right="1140" w:bottom="640" w:left="1080" w:header="0" w:footer="457" w:gutter="0"/>
          <w:cols w:space="720"/>
        </w:sectPr>
      </w:pPr>
    </w:p>
    <w:p w14:paraId="7729C70B" w14:textId="77777777" w:rsidR="00071A3D" w:rsidRDefault="00591484">
      <w:pPr>
        <w:pStyle w:val="BodyText"/>
        <w:spacing w:before="22" w:line="360" w:lineRule="auto"/>
        <w:ind w:left="455" w:right="272"/>
        <w:jc w:val="both"/>
      </w:pPr>
      <w:r>
        <w:lastRenderedPageBreak/>
        <w:t>2,000 fan blades directly covered by the Development and Sales Agreement with a firm</w:t>
      </w:r>
      <w:r>
        <w:rPr>
          <w:spacing w:val="1"/>
        </w:rPr>
        <w:t xml:space="preserve"> </w:t>
      </w:r>
      <w:r>
        <w:t>commitment for further fan blades to be delivered within the next five years. RESPONDENT,</w:t>
      </w:r>
      <w:r>
        <w:rPr>
          <w:spacing w:val="-53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insisted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US$</w:t>
      </w:r>
      <w:r>
        <w:rPr>
          <w:spacing w:val="-2"/>
        </w:rPr>
        <w:t xml:space="preserve"> </w:t>
      </w:r>
      <w:r>
        <w:t>9,744.28</w:t>
      </w:r>
      <w:r>
        <w:rPr>
          <w:spacing w:val="-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fan</w:t>
      </w:r>
      <w:r>
        <w:rPr>
          <w:spacing w:val="-1"/>
        </w:rPr>
        <w:t xml:space="preserve"> </w:t>
      </w:r>
      <w:r>
        <w:t>blade.</w:t>
      </w:r>
    </w:p>
    <w:p w14:paraId="296FEF7D" w14:textId="77777777" w:rsidR="00071A3D" w:rsidRDefault="00071A3D">
      <w:pPr>
        <w:pStyle w:val="BodyText"/>
      </w:pPr>
    </w:p>
    <w:p w14:paraId="7E488574" w14:textId="0770CD9D" w:rsidR="00071A3D" w:rsidRDefault="2C7D283B" w:rsidP="2C7D283B">
      <w:pPr>
        <w:pStyle w:val="ListParagraph"/>
        <w:numPr>
          <w:ilvl w:val="0"/>
          <w:numId w:val="10"/>
        </w:numPr>
        <w:tabs>
          <w:tab w:val="left" w:pos="456"/>
        </w:tabs>
        <w:spacing w:before="149" w:line="360" w:lineRule="auto"/>
        <w:ind w:left="455" w:right="265" w:hanging="355"/>
        <w:jc w:val="both"/>
        <w:rPr>
          <w:sz w:val="24"/>
          <w:szCs w:val="24"/>
        </w:rPr>
      </w:pPr>
      <w:r w:rsidRPr="2C7D283B">
        <w:rPr>
          <w:sz w:val="24"/>
          <w:szCs w:val="24"/>
        </w:rPr>
        <w:t>In reaction CLAIMANT sent its Request for Arbitration on 31 May 202</w:t>
      </w:r>
      <w:r w:rsidR="122D0F48" w:rsidRPr="2C7D283B">
        <w:rPr>
          <w:sz w:val="24"/>
          <w:szCs w:val="24"/>
        </w:rPr>
        <w:t>3</w:t>
      </w:r>
      <w:r w:rsidRPr="2C7D283B">
        <w:rPr>
          <w:sz w:val="24"/>
          <w:szCs w:val="24"/>
        </w:rPr>
        <w:t>. The Request for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Arbitration, however, deviated in two respects from the requirements of the CAM-CCBC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Rules.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attached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power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attorney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was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not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from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CLAIMANT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but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from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its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parent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company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Wright</w:t>
      </w:r>
      <w:r w:rsidRPr="2C7D283B">
        <w:rPr>
          <w:spacing w:val="-3"/>
          <w:sz w:val="24"/>
          <w:szCs w:val="24"/>
        </w:rPr>
        <w:t xml:space="preserve"> </w:t>
      </w:r>
      <w:r w:rsidRPr="2C7D283B">
        <w:rPr>
          <w:sz w:val="24"/>
          <w:szCs w:val="24"/>
        </w:rPr>
        <w:t>Holding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PLC.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Furthermore,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instead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R$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4,000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only</w:t>
      </w:r>
      <w:r w:rsidRPr="2C7D283B">
        <w:rPr>
          <w:spacing w:val="-1"/>
          <w:sz w:val="24"/>
          <w:szCs w:val="24"/>
        </w:rPr>
        <w:t xml:space="preserve"> </w:t>
      </w:r>
      <w:r w:rsidRPr="2C7D283B">
        <w:rPr>
          <w:sz w:val="24"/>
          <w:szCs w:val="24"/>
        </w:rPr>
        <w:t>R$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400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were</w:t>
      </w:r>
      <w:r w:rsidRPr="2C7D283B">
        <w:rPr>
          <w:spacing w:val="-1"/>
          <w:sz w:val="24"/>
          <w:szCs w:val="24"/>
        </w:rPr>
        <w:t xml:space="preserve"> </w:t>
      </w:r>
      <w:r w:rsidRPr="2C7D283B">
        <w:rPr>
          <w:sz w:val="24"/>
          <w:szCs w:val="24"/>
        </w:rPr>
        <w:t>originally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paid.</w:t>
      </w:r>
      <w:r w:rsidRPr="2C7D283B">
        <w:rPr>
          <w:spacing w:val="-4"/>
          <w:sz w:val="24"/>
          <w:szCs w:val="24"/>
        </w:rPr>
        <w:t xml:space="preserve"> </w:t>
      </w:r>
      <w:r w:rsidRPr="2C7D283B">
        <w:rPr>
          <w:sz w:val="24"/>
          <w:szCs w:val="24"/>
        </w:rPr>
        <w:t>In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its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letter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1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June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202</w:t>
      </w:r>
      <w:r w:rsidR="6DEEE31E" w:rsidRPr="2C7D283B">
        <w:rPr>
          <w:sz w:val="24"/>
          <w:szCs w:val="24"/>
        </w:rPr>
        <w:t>3</w:t>
      </w:r>
      <w:r w:rsidRPr="2C7D283B">
        <w:rPr>
          <w:sz w:val="24"/>
          <w:szCs w:val="24"/>
        </w:rPr>
        <w:t>,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President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CAM-CCBC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informed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CLAIMANT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that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before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RESPONDENT would be notified about the Request for Arbitration these deficiencies should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be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remedied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and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granted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CLAIMANT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10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days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to</w:t>
      </w:r>
      <w:r w:rsidRPr="2C7D283B">
        <w:rPr>
          <w:spacing w:val="-3"/>
          <w:sz w:val="24"/>
          <w:szCs w:val="24"/>
        </w:rPr>
        <w:t xml:space="preserve"> </w:t>
      </w:r>
      <w:r w:rsidRPr="2C7D283B">
        <w:rPr>
          <w:sz w:val="24"/>
          <w:szCs w:val="24"/>
        </w:rPr>
        <w:t>comply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with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requirements</w:t>
      </w:r>
      <w:r w:rsidRPr="2C7D283B">
        <w:rPr>
          <w:spacing w:val="-1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4"/>
          <w:sz w:val="24"/>
          <w:szCs w:val="24"/>
        </w:rPr>
        <w:t xml:space="preserve"> </w:t>
      </w:r>
      <w:r w:rsidRPr="2C7D283B">
        <w:rPr>
          <w:sz w:val="24"/>
          <w:szCs w:val="24"/>
        </w:rPr>
        <w:t>Article</w:t>
      </w:r>
      <w:r w:rsidRPr="2C7D283B">
        <w:rPr>
          <w:spacing w:val="-5"/>
          <w:sz w:val="24"/>
          <w:szCs w:val="24"/>
        </w:rPr>
        <w:t xml:space="preserve"> </w:t>
      </w:r>
      <w:r w:rsidR="70A8117D" w:rsidRPr="2C7D283B">
        <w:rPr>
          <w:spacing w:val="-5"/>
          <w:sz w:val="24"/>
          <w:szCs w:val="24"/>
        </w:rPr>
        <w:t>7</w:t>
      </w:r>
      <w:r w:rsidRPr="2C7D283B">
        <w:rPr>
          <w:sz w:val="24"/>
          <w:szCs w:val="24"/>
        </w:rPr>
        <w:t>.1.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CAM-CCBC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Rules.</w:t>
      </w:r>
    </w:p>
    <w:p w14:paraId="7194DBDC" w14:textId="77777777" w:rsidR="00071A3D" w:rsidRDefault="00071A3D">
      <w:pPr>
        <w:pStyle w:val="BodyText"/>
      </w:pPr>
    </w:p>
    <w:p w14:paraId="2B8B76FF" w14:textId="4E1C7CE3" w:rsidR="00071A3D" w:rsidRDefault="2C7D283B" w:rsidP="2C7D283B">
      <w:pPr>
        <w:pStyle w:val="ListParagraph"/>
        <w:numPr>
          <w:ilvl w:val="0"/>
          <w:numId w:val="10"/>
        </w:numPr>
        <w:tabs>
          <w:tab w:val="left" w:pos="456"/>
        </w:tabs>
        <w:spacing w:before="147" w:line="355" w:lineRule="auto"/>
        <w:ind w:left="455" w:right="270" w:hanging="355"/>
        <w:jc w:val="both"/>
        <w:rPr>
          <w:sz w:val="24"/>
          <w:szCs w:val="24"/>
        </w:rPr>
      </w:pPr>
      <w:r w:rsidRPr="2C7D283B">
        <w:rPr>
          <w:sz w:val="24"/>
          <w:szCs w:val="24"/>
        </w:rPr>
        <w:t>On 7 June 202</w:t>
      </w:r>
      <w:r w:rsidR="62318062" w:rsidRPr="2C7D283B">
        <w:rPr>
          <w:sz w:val="24"/>
          <w:szCs w:val="24"/>
        </w:rPr>
        <w:t>3</w:t>
      </w:r>
      <w:r w:rsidRPr="2C7D283B">
        <w:rPr>
          <w:sz w:val="24"/>
          <w:szCs w:val="24"/>
        </w:rPr>
        <w:t xml:space="preserve">, </w:t>
      </w:r>
      <w:proofErr w:type="spellStart"/>
      <w:r w:rsidRPr="2C7D283B">
        <w:rPr>
          <w:sz w:val="24"/>
          <w:szCs w:val="24"/>
        </w:rPr>
        <w:t>Mr</w:t>
      </w:r>
      <w:proofErr w:type="spellEnd"/>
      <w:r w:rsidRPr="2C7D283B">
        <w:rPr>
          <w:sz w:val="24"/>
          <w:szCs w:val="24"/>
        </w:rPr>
        <w:t xml:space="preserve"> Fasttrack sent the required power of attorney from CLAIMANT and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informed</w:t>
      </w:r>
      <w:r w:rsidRPr="2C7D283B">
        <w:rPr>
          <w:spacing w:val="-1"/>
          <w:sz w:val="24"/>
          <w:szCs w:val="24"/>
        </w:rPr>
        <w:t xml:space="preserve"> </w:t>
      </w:r>
      <w:r w:rsidRPr="2C7D283B">
        <w:rPr>
          <w:sz w:val="24"/>
          <w:szCs w:val="24"/>
        </w:rPr>
        <w:t>CAM-CCBC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that</w:t>
      </w:r>
      <w:r w:rsidRPr="2C7D283B">
        <w:rPr>
          <w:spacing w:val="-1"/>
          <w:sz w:val="24"/>
          <w:szCs w:val="24"/>
        </w:rPr>
        <w:t xml:space="preserve"> </w:t>
      </w:r>
      <w:r w:rsidRPr="2C7D283B">
        <w:rPr>
          <w:sz w:val="24"/>
          <w:szCs w:val="24"/>
        </w:rPr>
        <w:t>the outstanding</w:t>
      </w:r>
      <w:r w:rsidRPr="2C7D283B">
        <w:rPr>
          <w:spacing w:val="2"/>
          <w:sz w:val="24"/>
          <w:szCs w:val="24"/>
        </w:rPr>
        <w:t xml:space="preserve"> </w:t>
      </w:r>
      <w:r w:rsidRPr="2C7D283B">
        <w:rPr>
          <w:sz w:val="24"/>
          <w:szCs w:val="24"/>
        </w:rPr>
        <w:t>amount</w:t>
      </w:r>
      <w:r w:rsidRPr="2C7D283B">
        <w:rPr>
          <w:spacing w:val="-1"/>
          <w:sz w:val="24"/>
          <w:szCs w:val="24"/>
        </w:rPr>
        <w:t xml:space="preserve"> </w:t>
      </w:r>
      <w:r w:rsidRPr="2C7D283B">
        <w:rPr>
          <w:sz w:val="24"/>
          <w:szCs w:val="24"/>
        </w:rPr>
        <w:t>had</w:t>
      </w:r>
      <w:r w:rsidRPr="2C7D283B">
        <w:rPr>
          <w:spacing w:val="-1"/>
          <w:sz w:val="24"/>
          <w:szCs w:val="24"/>
        </w:rPr>
        <w:t xml:space="preserve"> </w:t>
      </w:r>
      <w:r w:rsidRPr="2C7D283B">
        <w:rPr>
          <w:sz w:val="24"/>
          <w:szCs w:val="24"/>
        </w:rPr>
        <w:t>been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paid.</w:t>
      </w:r>
    </w:p>
    <w:p w14:paraId="769D0D3C" w14:textId="77777777" w:rsidR="00071A3D" w:rsidRDefault="00071A3D">
      <w:pPr>
        <w:pStyle w:val="BodyText"/>
      </w:pPr>
    </w:p>
    <w:p w14:paraId="21C8FBFB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156" w:line="360" w:lineRule="auto"/>
        <w:ind w:left="455" w:right="279" w:hanging="355"/>
        <w:jc w:val="both"/>
        <w:rPr>
          <w:sz w:val="24"/>
        </w:rPr>
      </w:pPr>
      <w:r>
        <w:rPr>
          <w:sz w:val="24"/>
        </w:rPr>
        <w:t>With its Request for Arbitration CLAIMANT asked for the payment of what it considered 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still</w:t>
      </w:r>
      <w:r>
        <w:rPr>
          <w:spacing w:val="13"/>
          <w:sz w:val="24"/>
        </w:rPr>
        <w:t xml:space="preserve"> </w:t>
      </w:r>
      <w:r>
        <w:rPr>
          <w:sz w:val="24"/>
        </w:rPr>
        <w:t>outstanding</w:t>
      </w:r>
      <w:r>
        <w:rPr>
          <w:spacing w:val="16"/>
          <w:sz w:val="24"/>
        </w:rPr>
        <w:t xml:space="preserve"> </w:t>
      </w:r>
      <w:r>
        <w:rPr>
          <w:sz w:val="24"/>
        </w:rPr>
        <w:t>purchase</w:t>
      </w:r>
      <w:r>
        <w:rPr>
          <w:spacing w:val="14"/>
          <w:sz w:val="24"/>
        </w:rPr>
        <w:t xml:space="preserve"> </w:t>
      </w:r>
      <w:r>
        <w:rPr>
          <w:sz w:val="24"/>
        </w:rPr>
        <w:t>price.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its</w:t>
      </w:r>
      <w:r>
        <w:rPr>
          <w:spacing w:val="14"/>
          <w:sz w:val="24"/>
        </w:rPr>
        <w:t xml:space="preserve"> </w:t>
      </w:r>
      <w:r>
        <w:rPr>
          <w:sz w:val="24"/>
        </w:rPr>
        <w:t>view,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fixed</w:t>
      </w:r>
      <w:r>
        <w:rPr>
          <w:spacing w:val="13"/>
          <w:sz w:val="24"/>
        </w:rPr>
        <w:t xml:space="preserve"> </w:t>
      </w:r>
      <w:r>
        <w:rPr>
          <w:sz w:val="24"/>
        </w:rPr>
        <w:t>exchange</w:t>
      </w:r>
      <w:r>
        <w:rPr>
          <w:spacing w:val="14"/>
          <w:sz w:val="24"/>
        </w:rPr>
        <w:t xml:space="preserve"> </w:t>
      </w:r>
      <w:r>
        <w:rPr>
          <w:sz w:val="24"/>
        </w:rPr>
        <w:t>rate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US$</w:t>
      </w:r>
      <w:r>
        <w:rPr>
          <w:spacing w:val="11"/>
          <w:sz w:val="24"/>
        </w:rPr>
        <w:t xml:space="preserve"> </w:t>
      </w:r>
      <w:r>
        <w:rPr>
          <w:sz w:val="24"/>
        </w:rPr>
        <w:t>1=</w:t>
      </w:r>
      <w:r>
        <w:rPr>
          <w:spacing w:val="14"/>
          <w:sz w:val="24"/>
        </w:rPr>
        <w:t xml:space="preserve"> </w:t>
      </w:r>
      <w:r>
        <w:rPr>
          <w:sz w:val="24"/>
        </w:rPr>
        <w:t>EQD</w:t>
      </w:r>
    </w:p>
    <w:p w14:paraId="37EC623C" w14:textId="77777777" w:rsidR="00071A3D" w:rsidRDefault="00591484">
      <w:pPr>
        <w:pStyle w:val="BodyText"/>
        <w:spacing w:before="1" w:line="360" w:lineRule="auto"/>
        <w:ind w:left="455" w:right="277"/>
        <w:jc w:val="both"/>
      </w:pPr>
      <w:r>
        <w:t>2.01 contained in the Addendum applied only to the clamps but not to the fan blades. The</w:t>
      </w:r>
      <w:r>
        <w:rPr>
          <w:spacing w:val="1"/>
        </w:rPr>
        <w:t xml:space="preserve"> </w:t>
      </w:r>
      <w:r>
        <w:t>price for those were to be calculated on the basis of the current exchange rate which is US$</w:t>
      </w:r>
      <w:r>
        <w:rPr>
          <w:spacing w:val="-52"/>
        </w:rPr>
        <w:t xml:space="preserve"> </w:t>
      </w:r>
      <w:r>
        <w:t>1 = EQD 1.79. Consequently, in CLAIMANT’s view, the purchase price under Section 4 DSA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US$</w:t>
      </w:r>
      <w:r>
        <w:rPr>
          <w:spacing w:val="1"/>
        </w:rPr>
        <w:t xml:space="preserve"> </w:t>
      </w:r>
      <w:r>
        <w:t>22,723,800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US$</w:t>
      </w:r>
      <w:r>
        <w:rPr>
          <w:spacing w:val="1"/>
        </w:rPr>
        <w:t xml:space="preserve"> </w:t>
      </w:r>
      <w:r>
        <w:t>20,438,560,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wanted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pay.</w:t>
      </w:r>
      <w:r>
        <w:rPr>
          <w:spacing w:val="1"/>
        </w:rPr>
        <w:t xml:space="preserve"> </w:t>
      </w:r>
      <w:r>
        <w:t>Furthermore, CLAIMANT was of the view that RESPONDENT had to bear the levy of 0,5%</w:t>
      </w:r>
      <w:r>
        <w:rPr>
          <w:spacing w:val="1"/>
        </w:rPr>
        <w:t xml:space="preserve"> </w:t>
      </w:r>
      <w:r>
        <w:t>charged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Equatoriana</w:t>
      </w:r>
      <w:proofErr w:type="spellEnd"/>
      <w:r>
        <w:t xml:space="preserve"> Central</w:t>
      </w:r>
      <w:r>
        <w:rPr>
          <w:spacing w:val="-1"/>
        </w:rPr>
        <w:t xml:space="preserve"> </w:t>
      </w:r>
      <w:r>
        <w:t>Bank.</w:t>
      </w:r>
    </w:p>
    <w:p w14:paraId="54CD245A" w14:textId="77777777" w:rsidR="00071A3D" w:rsidRDefault="00071A3D">
      <w:pPr>
        <w:pStyle w:val="BodyText"/>
        <w:spacing w:before="12"/>
        <w:rPr>
          <w:sz w:val="35"/>
        </w:rPr>
      </w:pPr>
    </w:p>
    <w:p w14:paraId="6D897349" w14:textId="77777777" w:rsidR="00071A3D" w:rsidRDefault="00591484">
      <w:pPr>
        <w:pStyle w:val="Heading1"/>
      </w:pPr>
      <w:r>
        <w:t>Relief</w:t>
      </w:r>
      <w:r>
        <w:rPr>
          <w:spacing w:val="-1"/>
        </w:rPr>
        <w:t xml:space="preserve"> </w:t>
      </w:r>
      <w:r>
        <w:t>sought:</w:t>
      </w:r>
    </w:p>
    <w:p w14:paraId="1231BE67" w14:textId="77777777" w:rsidR="00071A3D" w:rsidRDefault="00071A3D">
      <w:pPr>
        <w:pStyle w:val="BodyText"/>
        <w:rPr>
          <w:b/>
        </w:rPr>
      </w:pPr>
    </w:p>
    <w:p w14:paraId="36FEB5B0" w14:textId="77777777" w:rsidR="00071A3D" w:rsidRDefault="00071A3D">
      <w:pPr>
        <w:pStyle w:val="BodyText"/>
        <w:spacing w:before="1"/>
        <w:rPr>
          <w:b/>
        </w:rPr>
      </w:pPr>
    </w:p>
    <w:p w14:paraId="27ECD5F2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specifically,</w:t>
      </w:r>
      <w:r>
        <w:rPr>
          <w:spacing w:val="-3"/>
          <w:sz w:val="24"/>
        </w:rPr>
        <w:t xml:space="preserve"> </w:t>
      </w:r>
      <w:r>
        <w:rPr>
          <w:sz w:val="24"/>
        </w:rPr>
        <w:t>CLAIMANT</w:t>
      </w:r>
      <w:r>
        <w:rPr>
          <w:spacing w:val="-5"/>
          <w:sz w:val="24"/>
        </w:rPr>
        <w:t xml:space="preserve"> </w:t>
      </w:r>
      <w:r>
        <w:rPr>
          <w:sz w:val="24"/>
        </w:rPr>
        <w:t>raises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claims:</w:t>
      </w:r>
    </w:p>
    <w:p w14:paraId="30D7AA69" w14:textId="77777777" w:rsidR="00071A3D" w:rsidRDefault="00071A3D">
      <w:pPr>
        <w:pStyle w:val="BodyText"/>
      </w:pPr>
    </w:p>
    <w:p w14:paraId="7196D064" w14:textId="77777777" w:rsidR="00071A3D" w:rsidRDefault="00071A3D">
      <w:pPr>
        <w:pStyle w:val="BodyText"/>
        <w:spacing w:before="1"/>
      </w:pPr>
    </w:p>
    <w:p w14:paraId="607858F3" w14:textId="77777777" w:rsidR="00071A3D" w:rsidRDefault="00591484">
      <w:pPr>
        <w:pStyle w:val="ListParagraph"/>
        <w:numPr>
          <w:ilvl w:val="1"/>
          <w:numId w:val="10"/>
        </w:numPr>
        <w:tabs>
          <w:tab w:val="left" w:pos="821"/>
        </w:tabs>
        <w:ind w:left="821" w:hanging="361"/>
        <w:jc w:val="both"/>
        <w:rPr>
          <w:sz w:val="24"/>
        </w:rPr>
      </w:pP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order</w:t>
      </w:r>
      <w:r>
        <w:rPr>
          <w:spacing w:val="8"/>
          <w:sz w:val="24"/>
        </w:rPr>
        <w:t xml:space="preserve"> </w:t>
      </w:r>
      <w:r>
        <w:rPr>
          <w:sz w:val="24"/>
        </w:rPr>
        <w:t>RESPONDENT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pay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still</w:t>
      </w:r>
      <w:r>
        <w:rPr>
          <w:spacing w:val="7"/>
          <w:sz w:val="24"/>
        </w:rPr>
        <w:t xml:space="preserve"> </w:t>
      </w:r>
      <w:r>
        <w:rPr>
          <w:sz w:val="24"/>
        </w:rPr>
        <w:t>outstanding</w:t>
      </w:r>
      <w:r>
        <w:rPr>
          <w:spacing w:val="9"/>
          <w:sz w:val="24"/>
        </w:rPr>
        <w:t xml:space="preserve"> </w:t>
      </w:r>
      <w:r>
        <w:rPr>
          <w:sz w:val="24"/>
        </w:rPr>
        <w:t>purchase</w:t>
      </w:r>
      <w:r>
        <w:rPr>
          <w:spacing w:val="8"/>
          <w:sz w:val="24"/>
        </w:rPr>
        <w:t xml:space="preserve"> </w:t>
      </w:r>
      <w:r>
        <w:rPr>
          <w:sz w:val="24"/>
        </w:rPr>
        <w:t>price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amount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US$</w:t>
      </w:r>
    </w:p>
    <w:p w14:paraId="6F780F5E" w14:textId="77777777" w:rsidR="00071A3D" w:rsidRDefault="00591484">
      <w:pPr>
        <w:pStyle w:val="BodyText"/>
        <w:spacing w:before="147"/>
        <w:ind w:left="821"/>
      </w:pPr>
      <w:r>
        <w:t>2.285.240</w:t>
      </w:r>
      <w:r>
        <w:rPr>
          <w:spacing w:val="-5"/>
        </w:rPr>
        <w:t xml:space="preserve"> </w:t>
      </w:r>
      <w:r>
        <w:t>and</w:t>
      </w:r>
    </w:p>
    <w:p w14:paraId="3AB72AAF" w14:textId="77777777" w:rsidR="00071A3D" w:rsidRDefault="00591484">
      <w:pPr>
        <w:pStyle w:val="ListParagraph"/>
        <w:numPr>
          <w:ilvl w:val="1"/>
          <w:numId w:val="10"/>
        </w:numPr>
        <w:tabs>
          <w:tab w:val="left" w:pos="821"/>
        </w:tabs>
        <w:spacing w:before="148"/>
        <w:ind w:left="821" w:hanging="361"/>
        <w:jc w:val="both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order RESPONDENT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bank</w:t>
      </w:r>
      <w:r>
        <w:rPr>
          <w:spacing w:val="-2"/>
          <w:sz w:val="24"/>
        </w:rPr>
        <w:t xml:space="preserve"> </w:t>
      </w:r>
      <w:r>
        <w:rPr>
          <w:sz w:val="24"/>
        </w:rPr>
        <w:t>charge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US$</w:t>
      </w:r>
      <w:r>
        <w:rPr>
          <w:spacing w:val="3"/>
          <w:sz w:val="24"/>
        </w:rPr>
        <w:t xml:space="preserve"> </w:t>
      </w:r>
      <w:r>
        <w:rPr>
          <w:sz w:val="24"/>
        </w:rPr>
        <w:t>102,192.80.</w:t>
      </w:r>
    </w:p>
    <w:p w14:paraId="34FF1C98" w14:textId="77777777" w:rsidR="00071A3D" w:rsidRDefault="00071A3D">
      <w:pPr>
        <w:pStyle w:val="BodyText"/>
        <w:rPr>
          <w:sz w:val="20"/>
        </w:rPr>
      </w:pPr>
    </w:p>
    <w:p w14:paraId="6D072C0D" w14:textId="77777777" w:rsidR="00071A3D" w:rsidRDefault="00071A3D">
      <w:pPr>
        <w:pStyle w:val="BodyText"/>
        <w:spacing w:before="10"/>
        <w:rPr>
          <w:sz w:val="23"/>
        </w:rPr>
      </w:pPr>
    </w:p>
    <w:p w14:paraId="29B4EA11" w14:textId="77777777" w:rsidR="00071A3D" w:rsidRDefault="00591484">
      <w:pPr>
        <w:spacing w:before="56"/>
        <w:ind w:left="166"/>
        <w:jc w:val="center"/>
      </w:pPr>
      <w:r>
        <w:t>6</w:t>
      </w:r>
    </w:p>
    <w:p w14:paraId="48A21919" w14:textId="77777777" w:rsidR="00071A3D" w:rsidRDefault="00071A3D">
      <w:pPr>
        <w:jc w:val="center"/>
        <w:sectPr w:rsidR="00071A3D">
          <w:headerReference w:type="default" r:id="rId13"/>
          <w:pgSz w:w="11910" w:h="16840"/>
          <w:pgMar w:top="780" w:right="1140" w:bottom="640" w:left="1080" w:header="0" w:footer="457" w:gutter="0"/>
          <w:cols w:space="720"/>
        </w:sectPr>
      </w:pPr>
    </w:p>
    <w:p w14:paraId="5333D73D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61"/>
        </w:tabs>
        <w:spacing w:before="22"/>
        <w:ind w:hanging="361"/>
        <w:rPr>
          <w:sz w:val="24"/>
        </w:rPr>
      </w:pPr>
      <w:r>
        <w:rPr>
          <w:sz w:val="24"/>
        </w:rPr>
        <w:lastRenderedPageBreak/>
        <w:t>RESPONDENT</w:t>
      </w:r>
      <w:r>
        <w:rPr>
          <w:spacing w:val="-5"/>
          <w:sz w:val="24"/>
        </w:rPr>
        <w:t xml:space="preserve"> </w:t>
      </w:r>
      <w:r>
        <w:rPr>
          <w:sz w:val="24"/>
        </w:rPr>
        <w:t>asks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Arbitral</w:t>
      </w:r>
      <w:r>
        <w:rPr>
          <w:spacing w:val="-1"/>
          <w:sz w:val="24"/>
        </w:rPr>
        <w:t xml:space="preserve"> </w:t>
      </w:r>
      <w:r>
        <w:rPr>
          <w:sz w:val="24"/>
        </w:rPr>
        <w:t>Tribunal</w:t>
      </w:r>
    </w:p>
    <w:p w14:paraId="6BD18F9B" w14:textId="77777777" w:rsidR="00071A3D" w:rsidRDefault="00071A3D">
      <w:pPr>
        <w:pStyle w:val="BodyText"/>
      </w:pPr>
    </w:p>
    <w:p w14:paraId="238601FE" w14:textId="77777777" w:rsidR="00071A3D" w:rsidRDefault="00071A3D">
      <w:pPr>
        <w:pStyle w:val="BodyText"/>
        <w:spacing w:before="1"/>
      </w:pPr>
    </w:p>
    <w:p w14:paraId="48C5BE7A" w14:textId="77777777" w:rsidR="00071A3D" w:rsidRDefault="00591484">
      <w:pPr>
        <w:pStyle w:val="ListParagraph"/>
        <w:numPr>
          <w:ilvl w:val="1"/>
          <w:numId w:val="10"/>
        </w:numPr>
        <w:tabs>
          <w:tab w:val="left" w:pos="820"/>
          <w:tab w:val="left" w:pos="821"/>
        </w:tabs>
        <w:ind w:left="821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reject</w:t>
      </w:r>
      <w:r>
        <w:rPr>
          <w:spacing w:val="-1"/>
          <w:sz w:val="24"/>
        </w:rPr>
        <w:t xml:space="preserve"> </w:t>
      </w:r>
      <w:r>
        <w:rPr>
          <w:sz w:val="24"/>
        </w:rPr>
        <w:t>the claims.</w:t>
      </w:r>
    </w:p>
    <w:p w14:paraId="5F819278" w14:textId="77777777" w:rsidR="00071A3D" w:rsidRDefault="00591484">
      <w:pPr>
        <w:pStyle w:val="ListParagraph"/>
        <w:numPr>
          <w:ilvl w:val="1"/>
          <w:numId w:val="10"/>
        </w:numPr>
        <w:tabs>
          <w:tab w:val="left" w:pos="821"/>
        </w:tabs>
        <w:spacing w:before="147" w:line="360" w:lineRule="auto"/>
        <w:ind w:left="821" w:right="267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order</w:t>
      </w:r>
      <w:r>
        <w:rPr>
          <w:spacing w:val="1"/>
          <w:sz w:val="24"/>
        </w:rPr>
        <w:t xml:space="preserve"> </w:t>
      </w:r>
      <w:r>
        <w:rPr>
          <w:sz w:val="24"/>
        </w:rPr>
        <w:t>CLAIMANT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provide Security for Costs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amount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1"/>
          <w:sz w:val="24"/>
        </w:rPr>
        <w:t xml:space="preserve"> </w:t>
      </w:r>
      <w:r>
        <w:rPr>
          <w:sz w:val="24"/>
        </w:rPr>
        <w:t>US$</w:t>
      </w:r>
      <w:r>
        <w:rPr>
          <w:spacing w:val="-52"/>
          <w:sz w:val="24"/>
        </w:rPr>
        <w:t xml:space="preserve"> </w:t>
      </w:r>
      <w:r>
        <w:rPr>
          <w:sz w:val="24"/>
        </w:rPr>
        <w:t>200,000.</w:t>
      </w:r>
    </w:p>
    <w:p w14:paraId="0F3CABC7" w14:textId="77777777" w:rsidR="00071A3D" w:rsidRDefault="00071A3D">
      <w:pPr>
        <w:pStyle w:val="BodyText"/>
      </w:pPr>
    </w:p>
    <w:p w14:paraId="5B08B5D1" w14:textId="77777777" w:rsidR="00071A3D" w:rsidRDefault="00071A3D">
      <w:pPr>
        <w:pStyle w:val="BodyText"/>
      </w:pPr>
    </w:p>
    <w:p w14:paraId="16DEB4AB" w14:textId="77777777" w:rsidR="00071A3D" w:rsidRDefault="00071A3D">
      <w:pPr>
        <w:pStyle w:val="BodyText"/>
        <w:spacing w:before="8"/>
        <w:rPr>
          <w:sz w:val="26"/>
        </w:rPr>
      </w:pPr>
    </w:p>
    <w:p w14:paraId="57752EB6" w14:textId="77777777" w:rsidR="00071A3D" w:rsidRDefault="00591484">
      <w:pPr>
        <w:pStyle w:val="Heading1"/>
      </w:pPr>
      <w:r>
        <w:t>The</w:t>
      </w:r>
      <w:r>
        <w:rPr>
          <w:spacing w:val="-2"/>
        </w:rPr>
        <w:t xml:space="preserve"> </w:t>
      </w:r>
      <w:r>
        <w:t>Parties’</w:t>
      </w:r>
      <w:r>
        <w:rPr>
          <w:spacing w:val="-2"/>
        </w:rPr>
        <w:t xml:space="preserve"> </w:t>
      </w:r>
      <w:r>
        <w:t>positions</w:t>
      </w:r>
    </w:p>
    <w:p w14:paraId="0AD9C6F4" w14:textId="77777777" w:rsidR="00071A3D" w:rsidRDefault="00071A3D">
      <w:pPr>
        <w:pStyle w:val="BodyText"/>
        <w:rPr>
          <w:b/>
        </w:rPr>
      </w:pPr>
    </w:p>
    <w:p w14:paraId="4B1F511A" w14:textId="77777777" w:rsidR="00071A3D" w:rsidRDefault="00071A3D">
      <w:pPr>
        <w:pStyle w:val="BodyText"/>
        <w:spacing w:before="7"/>
        <w:rPr>
          <w:b/>
          <w:sz w:val="26"/>
        </w:rPr>
      </w:pPr>
    </w:p>
    <w:p w14:paraId="50868723" w14:textId="4774A642" w:rsidR="00071A3D" w:rsidRDefault="2C7D283B" w:rsidP="2C7D283B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66" w:hanging="355"/>
        <w:jc w:val="both"/>
        <w:rPr>
          <w:sz w:val="24"/>
          <w:szCs w:val="24"/>
        </w:rPr>
      </w:pPr>
      <w:r w:rsidRPr="2C7D283B">
        <w:rPr>
          <w:sz w:val="24"/>
          <w:szCs w:val="24"/>
        </w:rPr>
        <w:t>RESPONDENT submits that CLAIMANT’s claims are already inadmissible since the arbitration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proceedings were initiated too late. Pursuant to Section 21 DSA the arbitral proceedings had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to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be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initiated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“within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60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days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after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z w:val="24"/>
          <w:szCs w:val="24"/>
        </w:rPr>
        <w:t>failure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negotiation”.</w:t>
      </w:r>
      <w:r w:rsidRPr="2C7D283B">
        <w:rPr>
          <w:spacing w:val="-15"/>
          <w:sz w:val="24"/>
          <w:szCs w:val="24"/>
        </w:rPr>
        <w:t xml:space="preserve"> </w:t>
      </w:r>
      <w:r w:rsidRPr="2C7D283B">
        <w:rPr>
          <w:sz w:val="24"/>
          <w:szCs w:val="24"/>
        </w:rPr>
        <w:t>According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to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z w:val="24"/>
          <w:szCs w:val="24"/>
        </w:rPr>
        <w:t>RESPONDENT,</w:t>
      </w:r>
      <w:r w:rsidRPr="2C7D283B">
        <w:rPr>
          <w:spacing w:val="-51"/>
          <w:sz w:val="24"/>
          <w:szCs w:val="24"/>
        </w:rPr>
        <w:t xml:space="preserve"> </w:t>
      </w:r>
      <w:r w:rsidRPr="2C7D283B">
        <w:rPr>
          <w:sz w:val="24"/>
          <w:szCs w:val="24"/>
        </w:rPr>
        <w:t>the time limit started to run from 1 April 202</w:t>
      </w:r>
      <w:r w:rsidR="2E450C1E" w:rsidRPr="2C7D283B">
        <w:rPr>
          <w:sz w:val="24"/>
          <w:szCs w:val="24"/>
        </w:rPr>
        <w:t>3</w:t>
      </w:r>
      <w:r w:rsidRPr="2C7D283B">
        <w:rPr>
          <w:sz w:val="24"/>
          <w:szCs w:val="24"/>
        </w:rPr>
        <w:t xml:space="preserve"> onwards, when CLAIMANT declared the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negotiations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to</w:t>
      </w:r>
      <w:r w:rsidRPr="2C7D283B">
        <w:rPr>
          <w:spacing w:val="-15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be</w:t>
      </w:r>
      <w:r w:rsidRPr="2C7D283B">
        <w:rPr>
          <w:spacing w:val="-19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failed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(Respondent’s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Exhibit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R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z w:val="24"/>
          <w:szCs w:val="24"/>
        </w:rPr>
        <w:t>3).</w:t>
      </w:r>
      <w:r w:rsidRPr="2C7D283B">
        <w:rPr>
          <w:spacing w:val="-15"/>
          <w:sz w:val="24"/>
          <w:szCs w:val="24"/>
        </w:rPr>
        <w:t xml:space="preserve"> </w:t>
      </w:r>
      <w:r w:rsidRPr="2C7D283B">
        <w:rPr>
          <w:sz w:val="24"/>
          <w:szCs w:val="24"/>
        </w:rPr>
        <w:t>Consequently,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z w:val="24"/>
          <w:szCs w:val="24"/>
        </w:rPr>
        <w:t>arbitration</w:t>
      </w:r>
      <w:r w:rsidRPr="2C7D283B">
        <w:rPr>
          <w:spacing w:val="-15"/>
          <w:sz w:val="24"/>
          <w:szCs w:val="24"/>
        </w:rPr>
        <w:t xml:space="preserve"> </w:t>
      </w:r>
      <w:r w:rsidRPr="2C7D283B">
        <w:rPr>
          <w:sz w:val="24"/>
          <w:szCs w:val="24"/>
        </w:rPr>
        <w:t>proceedings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had to be initiated on 31 May 202</w:t>
      </w:r>
      <w:r w:rsidR="5013212F" w:rsidRPr="2C7D283B">
        <w:rPr>
          <w:sz w:val="24"/>
          <w:szCs w:val="24"/>
        </w:rPr>
        <w:t>3</w:t>
      </w:r>
      <w:r w:rsidRPr="2C7D283B">
        <w:rPr>
          <w:sz w:val="24"/>
          <w:szCs w:val="24"/>
        </w:rPr>
        <w:t xml:space="preserve"> at the latest. The Request for Arbitration submitted by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CLAIMANT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on</w:t>
      </w:r>
      <w:r w:rsidRPr="2C7D283B">
        <w:rPr>
          <w:spacing w:val="-3"/>
          <w:sz w:val="24"/>
          <w:szCs w:val="24"/>
        </w:rPr>
        <w:t xml:space="preserve"> </w:t>
      </w:r>
      <w:r w:rsidRPr="2C7D283B">
        <w:rPr>
          <w:sz w:val="24"/>
          <w:szCs w:val="24"/>
        </w:rPr>
        <w:t>31</w:t>
      </w:r>
      <w:r w:rsidRPr="2C7D283B">
        <w:rPr>
          <w:spacing w:val="-4"/>
          <w:sz w:val="24"/>
          <w:szCs w:val="24"/>
        </w:rPr>
        <w:t xml:space="preserve"> </w:t>
      </w:r>
      <w:r w:rsidRPr="2C7D283B">
        <w:rPr>
          <w:sz w:val="24"/>
          <w:szCs w:val="24"/>
        </w:rPr>
        <w:t>May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202</w:t>
      </w:r>
      <w:r w:rsidR="0E830FCC" w:rsidRPr="2C7D283B">
        <w:rPr>
          <w:sz w:val="24"/>
          <w:szCs w:val="24"/>
        </w:rPr>
        <w:t>3</w:t>
      </w:r>
      <w:r w:rsidRPr="2C7D283B">
        <w:rPr>
          <w:sz w:val="24"/>
          <w:szCs w:val="24"/>
        </w:rPr>
        <w:t>,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however,</w:t>
      </w:r>
      <w:r w:rsidRPr="2C7D283B">
        <w:rPr>
          <w:spacing w:val="-3"/>
          <w:sz w:val="24"/>
          <w:szCs w:val="24"/>
        </w:rPr>
        <w:t xml:space="preserve"> </w:t>
      </w:r>
      <w:r w:rsidRPr="2C7D283B">
        <w:rPr>
          <w:sz w:val="24"/>
          <w:szCs w:val="24"/>
        </w:rPr>
        <w:t>was</w:t>
      </w:r>
      <w:r w:rsidRPr="2C7D283B">
        <w:rPr>
          <w:spacing w:val="-1"/>
          <w:sz w:val="24"/>
          <w:szCs w:val="24"/>
        </w:rPr>
        <w:t xml:space="preserve"> </w:t>
      </w:r>
      <w:r w:rsidRPr="2C7D283B">
        <w:rPr>
          <w:sz w:val="24"/>
          <w:szCs w:val="24"/>
        </w:rPr>
        <w:t>not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sufficient</w:t>
      </w:r>
      <w:r w:rsidRPr="2C7D283B">
        <w:rPr>
          <w:spacing w:val="-3"/>
          <w:sz w:val="24"/>
          <w:szCs w:val="24"/>
        </w:rPr>
        <w:t xml:space="preserve"> </w:t>
      </w:r>
      <w:r w:rsidRPr="2C7D283B">
        <w:rPr>
          <w:sz w:val="24"/>
          <w:szCs w:val="24"/>
        </w:rPr>
        <w:t>to</w:t>
      </w:r>
      <w:r w:rsidRPr="2C7D283B">
        <w:rPr>
          <w:spacing w:val="-3"/>
          <w:sz w:val="24"/>
          <w:szCs w:val="24"/>
        </w:rPr>
        <w:t xml:space="preserve"> </w:t>
      </w:r>
      <w:r w:rsidRPr="2C7D283B">
        <w:rPr>
          <w:sz w:val="24"/>
          <w:szCs w:val="24"/>
        </w:rPr>
        <w:t>start</w:t>
      </w:r>
      <w:r w:rsidRPr="2C7D283B">
        <w:rPr>
          <w:spacing w:val="-3"/>
          <w:sz w:val="24"/>
          <w:szCs w:val="24"/>
        </w:rPr>
        <w:t xml:space="preserve"> </w:t>
      </w:r>
      <w:r w:rsidRPr="2C7D283B">
        <w:rPr>
          <w:sz w:val="24"/>
          <w:szCs w:val="24"/>
        </w:rPr>
        <w:t>arbitral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proceedings</w:t>
      </w:r>
      <w:r w:rsidRPr="2C7D283B">
        <w:rPr>
          <w:spacing w:val="-1"/>
          <w:sz w:val="24"/>
          <w:szCs w:val="24"/>
        </w:rPr>
        <w:t xml:space="preserve"> </w:t>
      </w:r>
      <w:r w:rsidRPr="2C7D283B">
        <w:rPr>
          <w:sz w:val="24"/>
          <w:szCs w:val="24"/>
        </w:rPr>
        <w:t>as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it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did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 xml:space="preserve">not comply with the requirements of Article </w:t>
      </w:r>
      <w:r w:rsidR="28E6604B" w:rsidRPr="2C7D283B">
        <w:rPr>
          <w:sz w:val="24"/>
          <w:szCs w:val="24"/>
        </w:rPr>
        <w:t>7</w:t>
      </w:r>
      <w:r w:rsidRPr="2C7D283B">
        <w:rPr>
          <w:sz w:val="24"/>
          <w:szCs w:val="24"/>
        </w:rPr>
        <w:t xml:space="preserve">.1 and </w:t>
      </w:r>
      <w:r w:rsidR="119E8BA9" w:rsidRPr="2C7D283B">
        <w:rPr>
          <w:sz w:val="24"/>
          <w:szCs w:val="24"/>
        </w:rPr>
        <w:t>7</w:t>
      </w:r>
      <w:r w:rsidRPr="2C7D283B">
        <w:rPr>
          <w:sz w:val="24"/>
          <w:szCs w:val="24"/>
        </w:rPr>
        <w:t>.2 CAM-CCBC Rules. Consequently, the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arbitration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proceedings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only</w:t>
      </w:r>
      <w:r w:rsidRPr="2C7D283B">
        <w:rPr>
          <w:spacing w:val="-4"/>
          <w:sz w:val="24"/>
          <w:szCs w:val="24"/>
        </w:rPr>
        <w:t xml:space="preserve"> </w:t>
      </w:r>
      <w:r w:rsidRPr="2C7D283B">
        <w:rPr>
          <w:sz w:val="24"/>
          <w:szCs w:val="24"/>
        </w:rPr>
        <w:t>started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when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CLAIMANT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remedied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effects,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i.e.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at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earliest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on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7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June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202</w:t>
      </w:r>
      <w:r w:rsidR="1747CD2D" w:rsidRPr="2C7D283B">
        <w:rPr>
          <w:sz w:val="24"/>
          <w:szCs w:val="24"/>
        </w:rPr>
        <w:t>3</w:t>
      </w:r>
      <w:r w:rsidRPr="2C7D283B">
        <w:rPr>
          <w:spacing w:val="-1"/>
          <w:sz w:val="24"/>
          <w:szCs w:val="24"/>
        </w:rPr>
        <w:t xml:space="preserve"> </w:t>
      </w:r>
      <w:r w:rsidRPr="2C7D283B">
        <w:rPr>
          <w:sz w:val="24"/>
          <w:szCs w:val="24"/>
        </w:rPr>
        <w:t>and</w:t>
      </w:r>
      <w:r w:rsidRPr="2C7D283B">
        <w:rPr>
          <w:spacing w:val="-1"/>
          <w:sz w:val="24"/>
          <w:szCs w:val="24"/>
        </w:rPr>
        <w:t xml:space="preserve"> </w:t>
      </w:r>
      <w:r w:rsidRPr="2C7D283B">
        <w:rPr>
          <w:sz w:val="24"/>
          <w:szCs w:val="24"/>
        </w:rPr>
        <w:t>thereby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too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late.</w:t>
      </w:r>
    </w:p>
    <w:p w14:paraId="65F9C3DC" w14:textId="77777777" w:rsidR="00071A3D" w:rsidRDefault="00071A3D">
      <w:pPr>
        <w:pStyle w:val="BodyText"/>
      </w:pPr>
    </w:p>
    <w:p w14:paraId="5023141B" w14:textId="77777777" w:rsidR="00071A3D" w:rsidRDefault="00071A3D">
      <w:pPr>
        <w:pStyle w:val="BodyText"/>
        <w:spacing w:before="7"/>
        <w:rPr>
          <w:sz w:val="19"/>
        </w:rPr>
      </w:pPr>
    </w:p>
    <w:p w14:paraId="4986548F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69" w:hanging="355"/>
        <w:jc w:val="both"/>
        <w:rPr>
          <w:sz w:val="24"/>
        </w:rPr>
      </w:pPr>
      <w:r>
        <w:rPr>
          <w:sz w:val="24"/>
        </w:rPr>
        <w:t>In addition, RESPONDENT considers the claims to be unjustified. In its view, the Parties had</w:t>
      </w:r>
      <w:r>
        <w:rPr>
          <w:spacing w:val="1"/>
          <w:sz w:val="24"/>
        </w:rPr>
        <w:t xml:space="preserve"> </w:t>
      </w:r>
      <w:r>
        <w:rPr>
          <w:sz w:val="24"/>
        </w:rPr>
        <w:t>agreed in the Addendum to the Development and Sales Agreement on a fixed exchange rate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US$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1.79</w:t>
      </w:r>
      <w:r>
        <w:rPr>
          <w:spacing w:val="-6"/>
          <w:sz w:val="24"/>
        </w:rPr>
        <w:t xml:space="preserve"> </w:t>
      </w:r>
      <w:r>
        <w:rPr>
          <w:sz w:val="24"/>
        </w:rPr>
        <w:t>EQD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cost</w:t>
      </w:r>
      <w:r>
        <w:rPr>
          <w:spacing w:val="-7"/>
          <w:sz w:val="24"/>
        </w:rPr>
        <w:t xml:space="preserve"> </w:t>
      </w:r>
      <w:r>
        <w:rPr>
          <w:sz w:val="24"/>
        </w:rPr>
        <w:t>element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price formula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clamps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well as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fan</w:t>
      </w:r>
      <w:r>
        <w:rPr>
          <w:spacing w:val="-2"/>
          <w:sz w:val="24"/>
        </w:rPr>
        <w:t xml:space="preserve"> </w:t>
      </w:r>
      <w:r>
        <w:rPr>
          <w:sz w:val="24"/>
        </w:rPr>
        <w:t>blades.</w:t>
      </w:r>
      <w:r>
        <w:rPr>
          <w:spacing w:val="-2"/>
          <w:sz w:val="24"/>
        </w:rPr>
        <w:t xml:space="preserve"> </w:t>
      </w:r>
      <w:r>
        <w:rPr>
          <w:sz w:val="24"/>
        </w:rPr>
        <w:t>Thus,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price for the fan</w:t>
      </w:r>
      <w:r>
        <w:rPr>
          <w:spacing w:val="-1"/>
          <w:sz w:val="24"/>
        </w:rPr>
        <w:t xml:space="preserve"> </w:t>
      </w:r>
      <w:r>
        <w:rPr>
          <w:sz w:val="24"/>
        </w:rPr>
        <w:t>blades</w:t>
      </w:r>
      <w:r>
        <w:rPr>
          <w:spacing w:val="1"/>
          <w:sz w:val="24"/>
        </w:rPr>
        <w:t xml:space="preserve"> </w:t>
      </w:r>
      <w:r>
        <w:rPr>
          <w:sz w:val="24"/>
        </w:rPr>
        <w:t>was only</w:t>
      </w:r>
      <w:r>
        <w:rPr>
          <w:spacing w:val="1"/>
          <w:sz w:val="24"/>
        </w:rPr>
        <w:t xml:space="preserve"> </w:t>
      </w:r>
      <w:r>
        <w:rPr>
          <w:sz w:val="24"/>
        </w:rPr>
        <w:t>US$</w:t>
      </w:r>
      <w:r>
        <w:rPr>
          <w:spacing w:val="-6"/>
          <w:sz w:val="24"/>
        </w:rPr>
        <w:t xml:space="preserve"> </w:t>
      </w:r>
      <w:r>
        <w:rPr>
          <w:sz w:val="24"/>
        </w:rPr>
        <w:t>20,438,560.</w:t>
      </w:r>
    </w:p>
    <w:p w14:paraId="1F3B1409" w14:textId="77777777" w:rsidR="00071A3D" w:rsidRDefault="00071A3D">
      <w:pPr>
        <w:pStyle w:val="BodyText"/>
      </w:pPr>
    </w:p>
    <w:p w14:paraId="562C75D1" w14:textId="77777777" w:rsidR="00071A3D" w:rsidRDefault="00071A3D">
      <w:pPr>
        <w:pStyle w:val="BodyText"/>
        <w:spacing w:before="8"/>
        <w:rPr>
          <w:sz w:val="19"/>
        </w:rPr>
      </w:pPr>
    </w:p>
    <w:p w14:paraId="6C93296F" w14:textId="79C78857" w:rsidR="00071A3D" w:rsidRDefault="2C7D283B" w:rsidP="2C7D283B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66" w:hanging="355"/>
        <w:jc w:val="both"/>
        <w:rPr>
          <w:sz w:val="24"/>
          <w:szCs w:val="24"/>
        </w:rPr>
      </w:pPr>
      <w:r w:rsidRPr="2C7D283B">
        <w:rPr>
          <w:spacing w:val="-1"/>
          <w:sz w:val="24"/>
          <w:szCs w:val="24"/>
        </w:rPr>
        <w:t>In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relation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to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the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0,5%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levy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by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the</w:t>
      </w:r>
      <w:r w:rsidRPr="2C7D283B">
        <w:rPr>
          <w:spacing w:val="-9"/>
          <w:sz w:val="24"/>
          <w:szCs w:val="24"/>
        </w:rPr>
        <w:t xml:space="preserve"> </w:t>
      </w:r>
      <w:proofErr w:type="spellStart"/>
      <w:r w:rsidRPr="2C7D283B">
        <w:rPr>
          <w:spacing w:val="-1"/>
          <w:sz w:val="24"/>
          <w:szCs w:val="24"/>
        </w:rPr>
        <w:t>Equatoriana</w:t>
      </w:r>
      <w:proofErr w:type="spellEnd"/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Central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Bank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z w:val="24"/>
          <w:szCs w:val="24"/>
        </w:rPr>
        <w:t>for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examination</w:t>
      </w:r>
      <w:r w:rsidRPr="2C7D283B">
        <w:rPr>
          <w:spacing w:val="-15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its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z w:val="24"/>
          <w:szCs w:val="24"/>
        </w:rPr>
        <w:t>Financial</w:t>
      </w:r>
      <w:r w:rsidRPr="2C7D283B">
        <w:rPr>
          <w:spacing w:val="-51"/>
          <w:sz w:val="24"/>
          <w:szCs w:val="24"/>
        </w:rPr>
        <w:t xml:space="preserve"> </w:t>
      </w:r>
      <w:r w:rsidRPr="2C7D283B">
        <w:rPr>
          <w:sz w:val="24"/>
          <w:szCs w:val="24"/>
        </w:rPr>
        <w:t>Investigation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Unit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under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Section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12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z w:val="24"/>
          <w:szCs w:val="24"/>
        </w:rPr>
        <w:t>Regulation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ML/201</w:t>
      </w:r>
      <w:r w:rsidR="6A065F0C" w:rsidRPr="2C7D283B">
        <w:rPr>
          <w:sz w:val="24"/>
          <w:szCs w:val="24"/>
        </w:rPr>
        <w:t>7</w:t>
      </w:r>
      <w:r w:rsidRPr="2C7D283B">
        <w:rPr>
          <w:sz w:val="24"/>
          <w:szCs w:val="24"/>
        </w:rPr>
        <w:t>C,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RESPONDENT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submits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that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levy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has to be borne by CLAIMANT. It is no part of the ordinary bank charges for payments but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based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on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a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very</w:t>
      </w:r>
      <w:r w:rsidRPr="2C7D283B">
        <w:rPr>
          <w:spacing w:val="-4"/>
          <w:sz w:val="24"/>
          <w:szCs w:val="24"/>
        </w:rPr>
        <w:t xml:space="preserve"> </w:t>
      </w:r>
      <w:r w:rsidRPr="2C7D283B">
        <w:rPr>
          <w:sz w:val="24"/>
          <w:szCs w:val="24"/>
        </w:rPr>
        <w:t>specific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public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law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regulation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in</w:t>
      </w:r>
      <w:r w:rsidRPr="2C7D283B">
        <w:rPr>
          <w:spacing w:val="-8"/>
          <w:sz w:val="24"/>
          <w:szCs w:val="24"/>
        </w:rPr>
        <w:t xml:space="preserve"> </w:t>
      </w:r>
      <w:proofErr w:type="spellStart"/>
      <w:r w:rsidRPr="2C7D283B">
        <w:rPr>
          <w:sz w:val="24"/>
          <w:szCs w:val="24"/>
        </w:rPr>
        <w:t>Equatoriana</w:t>
      </w:r>
      <w:proofErr w:type="spellEnd"/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where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CLAIMANT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has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its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place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business.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No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comparable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rule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exists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in</w:t>
      </w:r>
      <w:r w:rsidRPr="2C7D283B">
        <w:rPr>
          <w:spacing w:val="1"/>
          <w:sz w:val="24"/>
          <w:szCs w:val="24"/>
        </w:rPr>
        <w:t xml:space="preserve"> </w:t>
      </w:r>
      <w:proofErr w:type="spellStart"/>
      <w:r w:rsidRPr="2C7D283B">
        <w:rPr>
          <w:sz w:val="24"/>
          <w:szCs w:val="24"/>
        </w:rPr>
        <w:t>Mediterraneo</w:t>
      </w:r>
      <w:proofErr w:type="spellEnd"/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or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any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other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country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known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to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RESPONDENT. Had RESPONDENT been aware of the levy it would either have taken the levy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into</w:t>
      </w:r>
      <w:r w:rsidRPr="2C7D283B">
        <w:rPr>
          <w:spacing w:val="16"/>
          <w:sz w:val="24"/>
          <w:szCs w:val="24"/>
        </w:rPr>
        <w:t xml:space="preserve"> </w:t>
      </w:r>
      <w:r w:rsidRPr="2C7D283B">
        <w:rPr>
          <w:sz w:val="24"/>
          <w:szCs w:val="24"/>
        </w:rPr>
        <w:t>account</w:t>
      </w:r>
      <w:r w:rsidRPr="2C7D283B">
        <w:rPr>
          <w:spacing w:val="18"/>
          <w:sz w:val="24"/>
          <w:szCs w:val="24"/>
        </w:rPr>
        <w:t xml:space="preserve"> </w:t>
      </w:r>
      <w:r w:rsidRPr="2C7D283B">
        <w:rPr>
          <w:sz w:val="24"/>
          <w:szCs w:val="24"/>
        </w:rPr>
        <w:t>in</w:t>
      </w:r>
      <w:r w:rsidRPr="2C7D283B">
        <w:rPr>
          <w:spacing w:val="17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20"/>
          <w:sz w:val="24"/>
          <w:szCs w:val="24"/>
        </w:rPr>
        <w:t xml:space="preserve"> </w:t>
      </w:r>
      <w:r w:rsidRPr="2C7D283B">
        <w:rPr>
          <w:sz w:val="24"/>
          <w:szCs w:val="24"/>
        </w:rPr>
        <w:t>price</w:t>
      </w:r>
      <w:r w:rsidRPr="2C7D283B">
        <w:rPr>
          <w:spacing w:val="24"/>
          <w:sz w:val="24"/>
          <w:szCs w:val="24"/>
        </w:rPr>
        <w:t xml:space="preserve"> </w:t>
      </w:r>
      <w:r w:rsidRPr="2C7D283B">
        <w:rPr>
          <w:sz w:val="24"/>
          <w:szCs w:val="24"/>
        </w:rPr>
        <w:t>calculations</w:t>
      </w:r>
      <w:r w:rsidRPr="2C7D283B">
        <w:rPr>
          <w:spacing w:val="19"/>
          <w:sz w:val="24"/>
          <w:szCs w:val="24"/>
        </w:rPr>
        <w:t xml:space="preserve"> </w:t>
      </w:r>
      <w:r w:rsidRPr="2C7D283B">
        <w:rPr>
          <w:sz w:val="24"/>
          <w:szCs w:val="24"/>
        </w:rPr>
        <w:t>or</w:t>
      </w:r>
      <w:r w:rsidRPr="2C7D283B">
        <w:rPr>
          <w:spacing w:val="19"/>
          <w:sz w:val="24"/>
          <w:szCs w:val="24"/>
        </w:rPr>
        <w:t xml:space="preserve"> </w:t>
      </w:r>
      <w:r w:rsidRPr="2C7D283B">
        <w:rPr>
          <w:sz w:val="24"/>
          <w:szCs w:val="24"/>
        </w:rPr>
        <w:t>would</w:t>
      </w:r>
      <w:r w:rsidRPr="2C7D283B">
        <w:rPr>
          <w:spacing w:val="18"/>
          <w:sz w:val="24"/>
          <w:szCs w:val="24"/>
        </w:rPr>
        <w:t xml:space="preserve"> </w:t>
      </w:r>
      <w:r w:rsidRPr="2C7D283B">
        <w:rPr>
          <w:sz w:val="24"/>
          <w:szCs w:val="24"/>
        </w:rPr>
        <w:t>have</w:t>
      </w:r>
      <w:r w:rsidRPr="2C7D283B">
        <w:rPr>
          <w:spacing w:val="19"/>
          <w:sz w:val="24"/>
          <w:szCs w:val="24"/>
        </w:rPr>
        <w:t xml:space="preserve"> </w:t>
      </w:r>
      <w:r w:rsidRPr="2C7D283B">
        <w:rPr>
          <w:sz w:val="24"/>
          <w:szCs w:val="24"/>
        </w:rPr>
        <w:t>insisted</w:t>
      </w:r>
      <w:r w:rsidRPr="2C7D283B">
        <w:rPr>
          <w:spacing w:val="17"/>
          <w:sz w:val="24"/>
          <w:szCs w:val="24"/>
        </w:rPr>
        <w:t xml:space="preserve"> </w:t>
      </w:r>
      <w:r w:rsidRPr="2C7D283B">
        <w:rPr>
          <w:sz w:val="24"/>
          <w:szCs w:val="24"/>
        </w:rPr>
        <w:t>on</w:t>
      </w:r>
      <w:r w:rsidRPr="2C7D283B">
        <w:rPr>
          <w:spacing w:val="18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19"/>
          <w:sz w:val="24"/>
          <w:szCs w:val="24"/>
        </w:rPr>
        <w:t xml:space="preserve"> </w:t>
      </w:r>
      <w:r w:rsidRPr="2C7D283B">
        <w:rPr>
          <w:sz w:val="24"/>
          <w:szCs w:val="24"/>
        </w:rPr>
        <w:t>inclusion</w:t>
      </w:r>
      <w:r w:rsidRPr="2C7D283B">
        <w:rPr>
          <w:spacing w:val="22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20"/>
          <w:sz w:val="24"/>
          <w:szCs w:val="24"/>
        </w:rPr>
        <w:t xml:space="preserve"> </w:t>
      </w:r>
      <w:r w:rsidRPr="2C7D283B">
        <w:rPr>
          <w:sz w:val="24"/>
          <w:szCs w:val="24"/>
        </w:rPr>
        <w:t>an</w:t>
      </w:r>
      <w:r w:rsidRPr="2C7D283B">
        <w:rPr>
          <w:spacing w:val="18"/>
          <w:sz w:val="24"/>
          <w:szCs w:val="24"/>
        </w:rPr>
        <w:t xml:space="preserve"> </w:t>
      </w:r>
      <w:r w:rsidRPr="2C7D283B">
        <w:rPr>
          <w:sz w:val="24"/>
          <w:szCs w:val="24"/>
        </w:rPr>
        <w:t>explicit</w:t>
      </w:r>
    </w:p>
    <w:p w14:paraId="664355AD" w14:textId="77777777" w:rsidR="00071A3D" w:rsidRDefault="00071A3D">
      <w:pPr>
        <w:pStyle w:val="BodyText"/>
        <w:spacing w:before="9"/>
        <w:rPr>
          <w:sz w:val="11"/>
        </w:rPr>
      </w:pPr>
    </w:p>
    <w:p w14:paraId="75697EEC" w14:textId="77777777" w:rsidR="00071A3D" w:rsidRDefault="00591484">
      <w:pPr>
        <w:spacing w:before="56"/>
        <w:ind w:left="166"/>
        <w:jc w:val="center"/>
      </w:pPr>
      <w:r>
        <w:t>7</w:t>
      </w:r>
    </w:p>
    <w:p w14:paraId="1A965116" w14:textId="77777777" w:rsidR="00071A3D" w:rsidRDefault="00071A3D">
      <w:pPr>
        <w:jc w:val="center"/>
        <w:sectPr w:rsidR="00071A3D">
          <w:headerReference w:type="default" r:id="rId14"/>
          <w:pgSz w:w="11910" w:h="16840"/>
          <w:pgMar w:top="780" w:right="1140" w:bottom="640" w:left="1080" w:header="0" w:footer="457" w:gutter="0"/>
          <w:cols w:space="720"/>
        </w:sectPr>
      </w:pPr>
    </w:p>
    <w:p w14:paraId="350708E0" w14:textId="77777777" w:rsidR="00071A3D" w:rsidRDefault="00591484">
      <w:pPr>
        <w:pStyle w:val="BodyText"/>
        <w:spacing w:before="22" w:line="360" w:lineRule="auto"/>
        <w:ind w:left="455" w:right="167"/>
        <w:jc w:val="both"/>
      </w:pPr>
      <w:r>
        <w:lastRenderedPageBreak/>
        <w:t>provision</w:t>
      </w:r>
      <w:r>
        <w:rPr>
          <w:spacing w:val="-7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CLAIMANT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bear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extraordinary</w:t>
      </w:r>
      <w:r>
        <w:rPr>
          <w:spacing w:val="-4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arising</w:t>
      </w:r>
      <w:r>
        <w:rPr>
          <w:spacing w:val="-8"/>
        </w:rPr>
        <w:t xml:space="preserve"> </w:t>
      </w:r>
      <w:r>
        <w:t>from</w:t>
      </w:r>
      <w:r>
        <w:rPr>
          <w:spacing w:val="-52"/>
        </w:rPr>
        <w:t xml:space="preserve"> </w:t>
      </w:r>
      <w:r>
        <w:t>circumstances which are much more associated with CLAIMANT than with RESPONDENT.</w:t>
      </w:r>
      <w:r>
        <w:rPr>
          <w:spacing w:val="1"/>
        </w:rPr>
        <w:t xml:space="preserve"> </w:t>
      </w:r>
      <w:r>
        <w:t>CLAIMANT by contrast knew of the levy or at least ought to have known about it. Enquiries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rPr>
          <w:spacing w:val="-1"/>
        </w:rPr>
        <w:t>other</w:t>
      </w:r>
      <w:r>
        <w:rPr>
          <w:spacing w:val="-9"/>
        </w:rPr>
        <w:t xml:space="preserve"> </w:t>
      </w:r>
      <w:r>
        <w:rPr>
          <w:spacing w:val="-1"/>
        </w:rPr>
        <w:t>engine</w:t>
      </w:r>
      <w:r>
        <w:rPr>
          <w:spacing w:val="-10"/>
        </w:rPr>
        <w:t xml:space="preserve"> </w:t>
      </w:r>
      <w:r>
        <w:rPr>
          <w:spacing w:val="-1"/>
        </w:rPr>
        <w:t>producers</w:t>
      </w:r>
      <w:r>
        <w:rPr>
          <w:spacing w:val="-9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initiation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arbitration</w:t>
      </w:r>
      <w:r>
        <w:rPr>
          <w:spacing w:val="-8"/>
        </w:rPr>
        <w:t xml:space="preserve"> </w:t>
      </w:r>
      <w:r>
        <w:t>have</w:t>
      </w:r>
      <w:r>
        <w:rPr>
          <w:spacing w:val="-51"/>
        </w:rPr>
        <w:t xml:space="preserve"> </w:t>
      </w:r>
      <w:r>
        <w:t xml:space="preserve">revealed that the levy has been charged by the </w:t>
      </w:r>
      <w:proofErr w:type="spellStart"/>
      <w:r>
        <w:t>Equatoriana</w:t>
      </w:r>
      <w:proofErr w:type="spellEnd"/>
      <w:r>
        <w:t xml:space="preserve"> Central Bank already before at</w:t>
      </w:r>
      <w:r>
        <w:rPr>
          <w:spacing w:val="1"/>
        </w:rPr>
        <w:t xml:space="preserve"> </w:t>
      </w:r>
      <w:r>
        <w:t>least on two occasions where payments had been made to CLAIMANT. In one of these cases,</w:t>
      </w:r>
      <w:r>
        <w:rPr>
          <w:spacing w:val="-52"/>
        </w:rPr>
        <w:t xml:space="preserve"> </w:t>
      </w:r>
      <w:r>
        <w:t>CLAIMANT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levy.</w:t>
      </w:r>
    </w:p>
    <w:p w14:paraId="7DF4E37C" w14:textId="77777777" w:rsidR="00071A3D" w:rsidRDefault="00071A3D">
      <w:pPr>
        <w:pStyle w:val="BodyText"/>
      </w:pPr>
    </w:p>
    <w:p w14:paraId="44FB30F8" w14:textId="77777777" w:rsidR="00071A3D" w:rsidRDefault="00071A3D">
      <w:pPr>
        <w:pStyle w:val="BodyText"/>
        <w:spacing w:before="5"/>
        <w:rPr>
          <w:sz w:val="19"/>
        </w:rPr>
      </w:pPr>
    </w:p>
    <w:p w14:paraId="66F4560B" w14:textId="4DFE19F0" w:rsidR="00071A3D" w:rsidRDefault="2C7D283B" w:rsidP="2C7D283B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68" w:hanging="355"/>
        <w:jc w:val="both"/>
        <w:rPr>
          <w:sz w:val="24"/>
          <w:szCs w:val="24"/>
        </w:rPr>
      </w:pPr>
      <w:r w:rsidRPr="2C7D283B">
        <w:rPr>
          <w:sz w:val="24"/>
          <w:szCs w:val="24"/>
        </w:rPr>
        <w:t xml:space="preserve">The Request for Security for Costs pursuant to Article </w:t>
      </w:r>
      <w:r w:rsidR="3D77A939" w:rsidRPr="2C7D283B">
        <w:rPr>
          <w:sz w:val="24"/>
          <w:szCs w:val="24"/>
        </w:rPr>
        <w:t>22</w:t>
      </w:r>
      <w:r w:rsidRPr="2C7D283B">
        <w:rPr>
          <w:sz w:val="24"/>
          <w:szCs w:val="24"/>
        </w:rPr>
        <w:t xml:space="preserve"> CAM-CCBC Rules was submitted on 6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September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202</w:t>
      </w:r>
      <w:r w:rsidR="5625D51C" w:rsidRPr="2C7D283B">
        <w:rPr>
          <w:sz w:val="24"/>
          <w:szCs w:val="24"/>
        </w:rPr>
        <w:t>3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following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an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information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in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Carioca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Business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News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(Respondent’s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Exhibit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R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6)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that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CLAIMANT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had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not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complied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with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another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CAM-CCBC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award.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According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to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RESPONDENT,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that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information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justified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conclusion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that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CLAIMANT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might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also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not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comply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 xml:space="preserve">with a likely award on costs rendered in </w:t>
      </w:r>
      <w:proofErr w:type="spellStart"/>
      <w:r w:rsidRPr="2C7D283B">
        <w:rPr>
          <w:sz w:val="24"/>
          <w:szCs w:val="24"/>
        </w:rPr>
        <w:t>favour</w:t>
      </w:r>
      <w:proofErr w:type="spellEnd"/>
      <w:r w:rsidRPr="2C7D283B">
        <w:rPr>
          <w:sz w:val="24"/>
          <w:szCs w:val="24"/>
        </w:rPr>
        <w:t xml:space="preserve"> of RESPONDENT if CLAIMANT’s claims should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be rejected. Furthermore, the non-compliance with the other award in combination with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further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information</w:t>
      </w:r>
      <w:r w:rsidRPr="2C7D283B">
        <w:rPr>
          <w:spacing w:val="-15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about</w:t>
      </w:r>
      <w:r w:rsidRPr="2C7D283B">
        <w:rPr>
          <w:spacing w:val="-15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CLAIMANT’s</w:t>
      </w:r>
      <w:r w:rsidRPr="2C7D283B">
        <w:rPr>
          <w:spacing w:val="-17"/>
          <w:sz w:val="24"/>
          <w:szCs w:val="24"/>
        </w:rPr>
        <w:t xml:space="preserve"> </w:t>
      </w:r>
      <w:r w:rsidRPr="2C7D283B">
        <w:rPr>
          <w:sz w:val="24"/>
          <w:szCs w:val="24"/>
        </w:rPr>
        <w:t>financial</w:t>
      </w:r>
      <w:r w:rsidRPr="2C7D283B">
        <w:rPr>
          <w:spacing w:val="-15"/>
          <w:sz w:val="24"/>
          <w:szCs w:val="24"/>
        </w:rPr>
        <w:t xml:space="preserve"> </w:t>
      </w:r>
      <w:r w:rsidRPr="2C7D283B">
        <w:rPr>
          <w:sz w:val="24"/>
          <w:szCs w:val="24"/>
        </w:rPr>
        <w:t>situation,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z w:val="24"/>
          <w:szCs w:val="24"/>
        </w:rPr>
        <w:t>which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allegedly</w:t>
      </w:r>
      <w:r w:rsidRPr="2C7D283B">
        <w:rPr>
          <w:spacing w:val="-17"/>
          <w:sz w:val="24"/>
          <w:szCs w:val="24"/>
        </w:rPr>
        <w:t xml:space="preserve"> </w:t>
      </w:r>
      <w:r w:rsidRPr="2C7D283B">
        <w:rPr>
          <w:sz w:val="24"/>
          <w:szCs w:val="24"/>
        </w:rPr>
        <w:t>had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been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z w:val="24"/>
          <w:szCs w:val="24"/>
        </w:rPr>
        <w:t>presented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by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CLAIMANT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too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positively,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raised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doubts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z w:val="24"/>
          <w:szCs w:val="24"/>
        </w:rPr>
        <w:t>as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to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financial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z w:val="24"/>
          <w:szCs w:val="24"/>
        </w:rPr>
        <w:t>ability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CLAIMANT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z w:val="24"/>
          <w:szCs w:val="24"/>
        </w:rPr>
        <w:t>to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z w:val="24"/>
          <w:szCs w:val="24"/>
        </w:rPr>
        <w:t>fulfill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such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an</w:t>
      </w:r>
      <w:r w:rsidRPr="2C7D283B">
        <w:rPr>
          <w:spacing w:val="-1"/>
          <w:sz w:val="24"/>
          <w:szCs w:val="24"/>
        </w:rPr>
        <w:t xml:space="preserve"> </w:t>
      </w:r>
      <w:r w:rsidRPr="2C7D283B">
        <w:rPr>
          <w:sz w:val="24"/>
          <w:szCs w:val="24"/>
        </w:rPr>
        <w:t>award.</w:t>
      </w:r>
    </w:p>
    <w:p w14:paraId="1DA6542E" w14:textId="77777777" w:rsidR="00071A3D" w:rsidRDefault="00071A3D">
      <w:pPr>
        <w:pStyle w:val="BodyText"/>
      </w:pPr>
    </w:p>
    <w:p w14:paraId="3041E394" w14:textId="77777777" w:rsidR="00071A3D" w:rsidRDefault="00071A3D">
      <w:pPr>
        <w:pStyle w:val="BodyText"/>
        <w:spacing w:before="10"/>
        <w:rPr>
          <w:sz w:val="19"/>
        </w:rPr>
      </w:pPr>
    </w:p>
    <w:p w14:paraId="2016FF90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61"/>
        </w:tabs>
        <w:spacing w:before="1" w:line="360" w:lineRule="auto"/>
        <w:ind w:right="170"/>
        <w:jc w:val="both"/>
        <w:rPr>
          <w:sz w:val="24"/>
        </w:rPr>
      </w:pPr>
      <w:r>
        <w:rPr>
          <w:sz w:val="24"/>
        </w:rPr>
        <w:t>CLAIMANT asks the Arbitral Tribunal to reject such request. In its view, the claim was not</w:t>
      </w:r>
      <w:r>
        <w:rPr>
          <w:spacing w:val="1"/>
          <w:sz w:val="24"/>
        </w:rPr>
        <w:t xml:space="preserve"> </w:t>
      </w:r>
      <w:r>
        <w:rPr>
          <w:sz w:val="24"/>
        </w:rPr>
        <w:t>mentioned in the terms of reference and RESPONDENT had failed to submit any evidence</w:t>
      </w:r>
      <w:r>
        <w:rPr>
          <w:spacing w:val="1"/>
          <w:sz w:val="24"/>
        </w:rPr>
        <w:t xml:space="preserve"> </w:t>
      </w:r>
      <w:r>
        <w:rPr>
          <w:sz w:val="24"/>
        </w:rPr>
        <w:t>about exceptional circumstances which could justify the granting of an order for security for</w:t>
      </w:r>
      <w:r>
        <w:rPr>
          <w:spacing w:val="1"/>
          <w:sz w:val="24"/>
        </w:rPr>
        <w:t xml:space="preserve"> </w:t>
      </w:r>
      <w:r>
        <w:rPr>
          <w:sz w:val="24"/>
        </w:rPr>
        <w:t>costs. CLAIMANT explained the non-compliance with the other award with its willingness 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set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off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claim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another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claim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larger</w:t>
      </w:r>
      <w:r>
        <w:rPr>
          <w:spacing w:val="-13"/>
          <w:sz w:val="24"/>
        </w:rPr>
        <w:t xml:space="preserve"> </w:t>
      </w:r>
      <w:r>
        <w:rPr>
          <w:sz w:val="24"/>
        </w:rPr>
        <w:t>amount</w:t>
      </w:r>
      <w:r>
        <w:rPr>
          <w:spacing w:val="-10"/>
          <w:sz w:val="24"/>
        </w:rPr>
        <w:t xml:space="preserve"> </w:t>
      </w:r>
      <w:r>
        <w:rPr>
          <w:sz w:val="24"/>
        </w:rPr>
        <w:t>owed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CLAIMANT’s</w:t>
      </w:r>
      <w:r>
        <w:rPr>
          <w:spacing w:val="-13"/>
          <w:sz w:val="24"/>
        </w:rPr>
        <w:t xml:space="preserve"> </w:t>
      </w:r>
      <w:r>
        <w:rPr>
          <w:sz w:val="24"/>
        </w:rPr>
        <w:t>parent</w:t>
      </w:r>
      <w:r>
        <w:rPr>
          <w:spacing w:val="-10"/>
          <w:sz w:val="24"/>
        </w:rPr>
        <w:t xml:space="preserve"> </w:t>
      </w:r>
      <w:r>
        <w:rPr>
          <w:sz w:val="24"/>
        </w:rPr>
        <w:t>company.</w:t>
      </w:r>
    </w:p>
    <w:p w14:paraId="722B00AE" w14:textId="77777777" w:rsidR="00071A3D" w:rsidRDefault="00071A3D">
      <w:pPr>
        <w:pStyle w:val="BodyText"/>
      </w:pPr>
    </w:p>
    <w:p w14:paraId="42C6D796" w14:textId="77777777" w:rsidR="00071A3D" w:rsidRDefault="00071A3D">
      <w:pPr>
        <w:pStyle w:val="BodyText"/>
        <w:spacing w:before="3"/>
        <w:rPr>
          <w:sz w:val="19"/>
        </w:rPr>
      </w:pPr>
    </w:p>
    <w:p w14:paraId="6769AB90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61"/>
        </w:tabs>
        <w:spacing w:line="360" w:lineRule="auto"/>
        <w:ind w:right="164"/>
        <w:jc w:val="both"/>
        <w:rPr>
          <w:sz w:val="24"/>
        </w:rPr>
      </w:pPr>
      <w:r>
        <w:rPr>
          <w:sz w:val="24"/>
        </w:rPr>
        <w:t>The Parties agreed that the Request for Security for Costs could be decided jointly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requests</w:t>
      </w:r>
      <w:r>
        <w:rPr>
          <w:spacing w:val="1"/>
          <w:sz w:val="24"/>
        </w:rPr>
        <w:t xml:space="preserve"> </w:t>
      </w:r>
      <w:r>
        <w:rPr>
          <w:sz w:val="24"/>
        </w:rPr>
        <w:t>as CLAIMANT’s</w:t>
      </w:r>
      <w:r>
        <w:rPr>
          <w:spacing w:val="1"/>
          <w:sz w:val="24"/>
        </w:rPr>
        <w:t xml:space="preserve"> </w:t>
      </w:r>
      <w:r>
        <w:rPr>
          <w:sz w:val="24"/>
        </w:rPr>
        <w:t>chairman was willing</w:t>
      </w:r>
      <w:r>
        <w:rPr>
          <w:spacing w:val="1"/>
          <w:sz w:val="24"/>
        </w:rPr>
        <w:t xml:space="preserve"> </w:t>
      </w:r>
      <w:r>
        <w:rPr>
          <w:sz w:val="24"/>
        </w:rPr>
        <w:t>to undertake a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guarantee</w:t>
      </w:r>
      <w:r>
        <w:rPr>
          <w:spacing w:val="1"/>
          <w:sz w:val="24"/>
        </w:rPr>
        <w:t xml:space="preserve"> </w:t>
      </w:r>
      <w:r>
        <w:rPr>
          <w:sz w:val="24"/>
        </w:rPr>
        <w:t>ensuring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granted.</w:t>
      </w:r>
    </w:p>
    <w:p w14:paraId="6E1831B3" w14:textId="77777777" w:rsidR="00071A3D" w:rsidRDefault="00071A3D">
      <w:pPr>
        <w:pStyle w:val="BodyText"/>
      </w:pPr>
    </w:p>
    <w:p w14:paraId="54E11D2A" w14:textId="77777777" w:rsidR="00071A3D" w:rsidRDefault="00071A3D">
      <w:pPr>
        <w:pStyle w:val="BodyText"/>
      </w:pPr>
    </w:p>
    <w:p w14:paraId="31126E5D" w14:textId="77777777" w:rsidR="00071A3D" w:rsidRDefault="00071A3D">
      <w:pPr>
        <w:pStyle w:val="BodyText"/>
        <w:spacing w:before="4"/>
      </w:pPr>
    </w:p>
    <w:p w14:paraId="01B8B7BF" w14:textId="77777777" w:rsidR="00071A3D" w:rsidRDefault="00591484">
      <w:pPr>
        <w:pStyle w:val="Heading1"/>
      </w:pPr>
      <w:r>
        <w:t>The</w:t>
      </w:r>
      <w:r>
        <w:rPr>
          <w:spacing w:val="-2"/>
        </w:rPr>
        <w:t xml:space="preserve"> </w:t>
      </w:r>
      <w:r>
        <w:t>Issues</w:t>
      </w:r>
    </w:p>
    <w:p w14:paraId="2DE403A5" w14:textId="77777777" w:rsidR="00071A3D" w:rsidRDefault="00071A3D">
      <w:pPr>
        <w:pStyle w:val="BodyText"/>
        <w:rPr>
          <w:b/>
        </w:rPr>
      </w:pPr>
    </w:p>
    <w:p w14:paraId="62431CDC" w14:textId="77777777" w:rsidR="00071A3D" w:rsidRDefault="00071A3D">
      <w:pPr>
        <w:pStyle w:val="BodyText"/>
        <w:spacing w:before="1"/>
        <w:rPr>
          <w:b/>
        </w:rPr>
      </w:pPr>
    </w:p>
    <w:p w14:paraId="00679A6D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ind w:left="455" w:hanging="356"/>
        <w:rPr>
          <w:sz w:val="24"/>
        </w:rPr>
      </w:pP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light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above</w:t>
      </w:r>
      <w:r>
        <w:rPr>
          <w:spacing w:val="6"/>
          <w:sz w:val="24"/>
        </w:rPr>
        <w:t xml:space="preserve"> </w:t>
      </w:r>
      <w:r>
        <w:rPr>
          <w:sz w:val="24"/>
        </w:rPr>
        <w:t>agreement,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Arbitral</w:t>
      </w:r>
      <w:r>
        <w:rPr>
          <w:spacing w:val="6"/>
          <w:sz w:val="24"/>
        </w:rPr>
        <w:t xml:space="preserve"> </w:t>
      </w:r>
      <w:r>
        <w:rPr>
          <w:sz w:val="24"/>
        </w:rPr>
        <w:t>Tribunal</w:t>
      </w:r>
      <w:r>
        <w:rPr>
          <w:spacing w:val="4"/>
          <w:sz w:val="24"/>
        </w:rPr>
        <w:t xml:space="preserve"> </w:t>
      </w:r>
      <w:r>
        <w:rPr>
          <w:sz w:val="24"/>
        </w:rPr>
        <w:t>has</w:t>
      </w:r>
      <w:r>
        <w:rPr>
          <w:spacing w:val="6"/>
          <w:sz w:val="24"/>
        </w:rPr>
        <w:t xml:space="preserve"> </w:t>
      </w:r>
      <w:r>
        <w:rPr>
          <w:sz w:val="24"/>
        </w:rPr>
        <w:t>set</w:t>
      </w:r>
      <w:r>
        <w:rPr>
          <w:spacing w:val="4"/>
          <w:sz w:val="24"/>
        </w:rPr>
        <w:t xml:space="preserve"> </w:t>
      </w:r>
      <w:r>
        <w:rPr>
          <w:sz w:val="24"/>
        </w:rPr>
        <w:t>forth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issues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decided</w:t>
      </w:r>
    </w:p>
    <w:p w14:paraId="49E398E2" w14:textId="77777777" w:rsidR="00071A3D" w:rsidRDefault="00071A3D">
      <w:pPr>
        <w:pStyle w:val="BodyText"/>
        <w:spacing w:before="4"/>
        <w:rPr>
          <w:sz w:val="21"/>
        </w:rPr>
      </w:pPr>
    </w:p>
    <w:p w14:paraId="44B0A208" w14:textId="77777777" w:rsidR="00071A3D" w:rsidRDefault="00591484">
      <w:pPr>
        <w:spacing w:before="56"/>
        <w:ind w:left="166"/>
        <w:jc w:val="center"/>
      </w:pPr>
      <w:r>
        <w:t>8</w:t>
      </w:r>
    </w:p>
    <w:p w14:paraId="16287F21" w14:textId="77777777" w:rsidR="00071A3D" w:rsidRDefault="00071A3D">
      <w:pPr>
        <w:jc w:val="center"/>
        <w:sectPr w:rsidR="00071A3D">
          <w:headerReference w:type="default" r:id="rId15"/>
          <w:pgSz w:w="11910" w:h="16840"/>
          <w:pgMar w:top="780" w:right="1140" w:bottom="640" w:left="1080" w:header="0" w:footer="457" w:gutter="0"/>
          <w:cols w:space="720"/>
        </w:sectPr>
      </w:pPr>
    </w:p>
    <w:p w14:paraId="55EFAF0B" w14:textId="77777777" w:rsidR="00071A3D" w:rsidRDefault="00591484">
      <w:pPr>
        <w:pStyle w:val="BodyText"/>
        <w:spacing w:before="22" w:line="360" w:lineRule="auto"/>
        <w:ind w:left="455" w:right="278"/>
        <w:jc w:val="both"/>
      </w:pPr>
      <w:r>
        <w:lastRenderedPageBreak/>
        <w:t>in the first part of the proceedings, and therefore at issue in the Oral Hearing, in Procedural</w:t>
      </w:r>
      <w:r>
        <w:rPr>
          <w:spacing w:val="-5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para.</w:t>
      </w:r>
      <w:r>
        <w:rPr>
          <w:spacing w:val="-1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ordered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submissions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Hearing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issues:</w:t>
      </w:r>
    </w:p>
    <w:p w14:paraId="5BE93A62" w14:textId="77777777" w:rsidR="00071A3D" w:rsidRDefault="00071A3D">
      <w:pPr>
        <w:pStyle w:val="BodyText"/>
      </w:pPr>
    </w:p>
    <w:p w14:paraId="598EC6A9" w14:textId="77777777" w:rsidR="00071A3D" w:rsidRDefault="00591484">
      <w:pPr>
        <w:pStyle w:val="ListParagraph"/>
        <w:numPr>
          <w:ilvl w:val="1"/>
          <w:numId w:val="10"/>
        </w:numPr>
        <w:tabs>
          <w:tab w:val="left" w:pos="1536"/>
        </w:tabs>
        <w:spacing w:before="149"/>
        <w:jc w:val="both"/>
        <w:rPr>
          <w:sz w:val="24"/>
        </w:rPr>
      </w:pPr>
      <w:r>
        <w:rPr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Tribunal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power</w:t>
      </w:r>
      <w:r>
        <w:rPr>
          <w:spacing w:val="-6"/>
          <w:sz w:val="24"/>
        </w:rPr>
        <w:t xml:space="preserve"> </w:t>
      </w:r>
      <w:r>
        <w:rPr>
          <w:sz w:val="24"/>
        </w:rPr>
        <w:t>and,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so,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CLAIMANT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provide</w:t>
      </w:r>
    </w:p>
    <w:p w14:paraId="2F67D462" w14:textId="77777777" w:rsidR="00071A3D" w:rsidRDefault="00591484">
      <w:pPr>
        <w:pStyle w:val="BodyText"/>
        <w:spacing w:before="142"/>
        <w:ind w:left="1536"/>
      </w:pPr>
      <w:r>
        <w:t>security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RESPONDENT’s</w:t>
      </w:r>
      <w:r>
        <w:rPr>
          <w:spacing w:val="-2"/>
        </w:rPr>
        <w:t xml:space="preserve"> </w:t>
      </w:r>
      <w:r>
        <w:t>costs?</w:t>
      </w:r>
    </w:p>
    <w:p w14:paraId="1AB267B4" w14:textId="77777777" w:rsidR="00071A3D" w:rsidRDefault="00591484">
      <w:pPr>
        <w:pStyle w:val="ListParagraph"/>
        <w:numPr>
          <w:ilvl w:val="1"/>
          <w:numId w:val="10"/>
        </w:numPr>
        <w:tabs>
          <w:tab w:val="left" w:pos="1536"/>
        </w:tabs>
        <w:spacing w:before="147"/>
        <w:ind w:hanging="530"/>
        <w:jc w:val="both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CLAIMANT’s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admissible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time?</w:t>
      </w:r>
    </w:p>
    <w:p w14:paraId="09F8B7C3" w14:textId="77777777" w:rsidR="00071A3D" w:rsidRDefault="00591484">
      <w:pPr>
        <w:pStyle w:val="ListParagraph"/>
        <w:numPr>
          <w:ilvl w:val="1"/>
          <w:numId w:val="10"/>
        </w:numPr>
        <w:tabs>
          <w:tab w:val="left" w:pos="1536"/>
        </w:tabs>
        <w:spacing w:before="147" w:line="360" w:lineRule="auto"/>
        <w:ind w:right="275" w:hanging="585"/>
        <w:jc w:val="both"/>
        <w:rPr>
          <w:sz w:val="24"/>
        </w:rPr>
      </w:pP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CLAIMANT</w:t>
      </w:r>
      <w:r>
        <w:rPr>
          <w:spacing w:val="1"/>
          <w:sz w:val="24"/>
        </w:rPr>
        <w:t xml:space="preserve"> </w:t>
      </w:r>
      <w:r>
        <w:rPr>
          <w:sz w:val="24"/>
        </w:rPr>
        <w:t>entitled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additional</w:t>
      </w:r>
      <w:r>
        <w:rPr>
          <w:spacing w:val="1"/>
          <w:sz w:val="24"/>
        </w:rPr>
        <w:t xml:space="preserve"> </w:t>
      </w:r>
      <w:r>
        <w:rPr>
          <w:sz w:val="24"/>
        </w:rPr>
        <w:t>payments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amount of US$ 2,285,240.00 for the blades based on the present exchange rate</w:t>
      </w:r>
      <w:r>
        <w:rPr>
          <w:spacing w:val="1"/>
          <w:sz w:val="24"/>
        </w:rPr>
        <w:t xml:space="preserve"> </w:t>
      </w:r>
      <w:r>
        <w:rPr>
          <w:sz w:val="24"/>
        </w:rPr>
        <w:t>(US$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= EQD</w:t>
      </w:r>
      <w:r>
        <w:rPr>
          <w:spacing w:val="2"/>
          <w:sz w:val="24"/>
        </w:rPr>
        <w:t xml:space="preserve"> </w:t>
      </w:r>
      <w:r>
        <w:rPr>
          <w:sz w:val="24"/>
        </w:rPr>
        <w:t>1.79)?</w:t>
      </w:r>
    </w:p>
    <w:p w14:paraId="48AEE80E" w14:textId="77777777" w:rsidR="00071A3D" w:rsidRDefault="00591484">
      <w:pPr>
        <w:pStyle w:val="ListParagraph"/>
        <w:numPr>
          <w:ilvl w:val="1"/>
          <w:numId w:val="10"/>
        </w:numPr>
        <w:tabs>
          <w:tab w:val="left" w:pos="1536"/>
        </w:tabs>
        <w:spacing w:before="2" w:line="360" w:lineRule="auto"/>
        <w:ind w:right="275" w:hanging="580"/>
        <w:jc w:val="both"/>
        <w:rPr>
          <w:sz w:val="24"/>
        </w:rPr>
      </w:pP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CLAIMANT</w:t>
      </w:r>
      <w:r>
        <w:rPr>
          <w:spacing w:val="1"/>
          <w:sz w:val="24"/>
        </w:rPr>
        <w:t xml:space="preserve"> </w:t>
      </w:r>
      <w:r>
        <w:rPr>
          <w:sz w:val="24"/>
        </w:rPr>
        <w:t>entitled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additional</w:t>
      </w:r>
      <w:r>
        <w:rPr>
          <w:spacing w:val="1"/>
          <w:sz w:val="24"/>
        </w:rPr>
        <w:t xml:space="preserve"> </w:t>
      </w:r>
      <w:r>
        <w:rPr>
          <w:sz w:val="24"/>
        </w:rPr>
        <w:t>payments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amount of US$ 102,192.80 for the fees deducted by the </w:t>
      </w:r>
      <w:proofErr w:type="spellStart"/>
      <w:r>
        <w:rPr>
          <w:sz w:val="24"/>
        </w:rPr>
        <w:t>Equatoriana</w:t>
      </w:r>
      <w:proofErr w:type="spellEnd"/>
      <w:r>
        <w:rPr>
          <w:sz w:val="24"/>
        </w:rPr>
        <w:t xml:space="preserve"> Central</w:t>
      </w:r>
      <w:r>
        <w:rPr>
          <w:spacing w:val="1"/>
          <w:sz w:val="24"/>
        </w:rPr>
        <w:t xml:space="preserve"> </w:t>
      </w:r>
      <w:r>
        <w:rPr>
          <w:sz w:val="24"/>
        </w:rPr>
        <w:t>Bank?</w:t>
      </w:r>
    </w:p>
    <w:p w14:paraId="384BA73E" w14:textId="77777777" w:rsidR="00071A3D" w:rsidRDefault="00071A3D">
      <w:pPr>
        <w:pStyle w:val="BodyText"/>
        <w:spacing w:before="10"/>
        <w:rPr>
          <w:sz w:val="35"/>
        </w:rPr>
      </w:pPr>
    </w:p>
    <w:p w14:paraId="1E94CE68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273" w:hanging="355"/>
        <w:jc w:val="both"/>
        <w:rPr>
          <w:sz w:val="24"/>
        </w:rPr>
      </w:pPr>
      <w:r>
        <w:rPr>
          <w:sz w:val="24"/>
        </w:rPr>
        <w:t>It was left to the Parties to select the order in which they address the various issues. It was,</w:t>
      </w:r>
      <w:r>
        <w:rPr>
          <w:spacing w:val="1"/>
          <w:sz w:val="24"/>
        </w:rPr>
        <w:t xml:space="preserve"> </w:t>
      </w:r>
      <w:r>
        <w:rPr>
          <w:sz w:val="24"/>
        </w:rPr>
        <w:t>however, explicitly stated that no further questions going to the merits of the claims should</w:t>
      </w:r>
      <w:r>
        <w:rPr>
          <w:spacing w:val="-52"/>
          <w:sz w:val="24"/>
        </w:rPr>
        <w:t xml:space="preserve"> </w:t>
      </w:r>
      <w:r>
        <w:rPr>
          <w:sz w:val="24"/>
        </w:rPr>
        <w:t>be addressed.</w:t>
      </w:r>
    </w:p>
    <w:p w14:paraId="34B3F2EB" w14:textId="77777777" w:rsidR="00071A3D" w:rsidRDefault="00071A3D">
      <w:pPr>
        <w:pStyle w:val="BodyText"/>
        <w:spacing w:before="8"/>
        <w:rPr>
          <w:sz w:val="29"/>
        </w:rPr>
      </w:pPr>
    </w:p>
    <w:p w14:paraId="5AC30F2B" w14:textId="77777777" w:rsidR="00071A3D" w:rsidRDefault="00591484">
      <w:pPr>
        <w:pStyle w:val="Heading1"/>
      </w:pPr>
      <w:bookmarkStart w:id="0" w:name="General_Considerations"/>
      <w:bookmarkEnd w:id="0"/>
      <w:r>
        <w:t>General</w:t>
      </w:r>
      <w:r>
        <w:rPr>
          <w:spacing w:val="-5"/>
        </w:rPr>
        <w:t xml:space="preserve"> </w:t>
      </w:r>
      <w:r>
        <w:t>Considerations</w:t>
      </w:r>
    </w:p>
    <w:p w14:paraId="7D34F5C7" w14:textId="77777777" w:rsidR="00071A3D" w:rsidRDefault="00071A3D">
      <w:pPr>
        <w:pStyle w:val="BodyText"/>
        <w:rPr>
          <w:b/>
        </w:rPr>
      </w:pPr>
    </w:p>
    <w:p w14:paraId="0A603CE3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160" w:line="360" w:lineRule="auto"/>
        <w:ind w:left="455" w:right="274" w:hanging="355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case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includes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several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problems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which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regularly</w:t>
      </w:r>
      <w:r>
        <w:rPr>
          <w:spacing w:val="-12"/>
          <w:sz w:val="24"/>
        </w:rPr>
        <w:t xml:space="preserve"> </w:t>
      </w:r>
      <w:r>
        <w:rPr>
          <w:sz w:val="24"/>
        </w:rPr>
        <w:t>encountered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9"/>
          <w:sz w:val="24"/>
        </w:rPr>
        <w:t xml:space="preserve"> </w:t>
      </w:r>
      <w:r>
        <w:rPr>
          <w:sz w:val="24"/>
        </w:rPr>
        <w:t>business</w:t>
      </w:r>
      <w:r>
        <w:rPr>
          <w:spacing w:val="-52"/>
          <w:sz w:val="24"/>
        </w:rPr>
        <w:t xml:space="preserve"> </w:t>
      </w:r>
      <w:r>
        <w:rPr>
          <w:sz w:val="24"/>
        </w:rPr>
        <w:t>transactions such as exchange rate fluctuations, changes in legal provisions, and unclear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7"/>
          <w:sz w:val="24"/>
        </w:rPr>
        <w:t xml:space="preserve"> </w:t>
      </w:r>
      <w:r>
        <w:rPr>
          <w:sz w:val="24"/>
        </w:rPr>
        <w:t>terms</w:t>
      </w:r>
      <w:r>
        <w:rPr>
          <w:spacing w:val="-6"/>
          <w:sz w:val="24"/>
        </w:rPr>
        <w:t xml:space="preserve"> </w:t>
      </w:r>
      <w:r>
        <w:rPr>
          <w:sz w:val="24"/>
        </w:rPr>
        <w:t>requiring</w:t>
      </w:r>
      <w:r>
        <w:rPr>
          <w:spacing w:val="-4"/>
          <w:sz w:val="24"/>
        </w:rPr>
        <w:t xml:space="preserve"> </w:t>
      </w:r>
      <w:r>
        <w:rPr>
          <w:sz w:val="24"/>
        </w:rPr>
        <w:t>interpretation.</w:t>
      </w:r>
      <w:r>
        <w:rPr>
          <w:spacing w:val="-8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6"/>
          <w:sz w:val="24"/>
        </w:rPr>
        <w:t xml:space="preserve"> </w:t>
      </w:r>
      <w:r>
        <w:rPr>
          <w:sz w:val="24"/>
        </w:rPr>
        <w:t>problems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end</w:t>
      </w:r>
      <w:r>
        <w:rPr>
          <w:spacing w:val="-8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“solution”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case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discussed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written</w:t>
      </w:r>
      <w:r>
        <w:rPr>
          <w:spacing w:val="-12"/>
          <w:sz w:val="24"/>
        </w:rPr>
        <w:t xml:space="preserve"> </w:t>
      </w:r>
      <w:r>
        <w:rPr>
          <w:sz w:val="24"/>
        </w:rPr>
        <w:t>submissions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oral</w:t>
      </w:r>
      <w:r>
        <w:rPr>
          <w:spacing w:val="-52"/>
          <w:sz w:val="24"/>
        </w:rPr>
        <w:t xml:space="preserve"> </w:t>
      </w:r>
      <w:r>
        <w:rPr>
          <w:sz w:val="24"/>
        </w:rPr>
        <w:t>pleadings. That applies, for example, to the question of which version of the UNIDROIT</w:t>
      </w:r>
      <w:r>
        <w:rPr>
          <w:spacing w:val="1"/>
          <w:sz w:val="24"/>
        </w:rPr>
        <w:t xml:space="preserve"> </w:t>
      </w:r>
      <w:r>
        <w:rPr>
          <w:sz w:val="24"/>
        </w:rPr>
        <w:t>Principles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applied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relevant</w:t>
      </w:r>
      <w:r>
        <w:rPr>
          <w:spacing w:val="-6"/>
          <w:sz w:val="24"/>
        </w:rPr>
        <w:t xml:space="preserve"> </w:t>
      </w:r>
      <w:r>
        <w:rPr>
          <w:sz w:val="24"/>
        </w:rPr>
        <w:t>provisions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identical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two</w:t>
      </w:r>
      <w:r>
        <w:rPr>
          <w:spacing w:val="-8"/>
          <w:sz w:val="24"/>
        </w:rPr>
        <w:t xml:space="preserve"> </w:t>
      </w:r>
      <w:r>
        <w:rPr>
          <w:sz w:val="24"/>
        </w:rPr>
        <w:t>versions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2"/>
          <w:sz w:val="24"/>
        </w:rPr>
        <w:t xml:space="preserve"> </w:t>
      </w:r>
      <w:r>
        <w:rPr>
          <w:sz w:val="24"/>
        </w:rPr>
        <w:t>could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applied.</w:t>
      </w:r>
    </w:p>
    <w:p w14:paraId="0B4020A7" w14:textId="77777777" w:rsidR="00071A3D" w:rsidRDefault="00071A3D">
      <w:pPr>
        <w:pStyle w:val="BodyText"/>
        <w:spacing w:before="5"/>
        <w:rPr>
          <w:sz w:val="29"/>
        </w:rPr>
      </w:pPr>
    </w:p>
    <w:p w14:paraId="034CCE3B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1"/>
        <w:ind w:left="455" w:hanging="35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broad</w:t>
      </w:r>
      <w:r>
        <w:rPr>
          <w:spacing w:val="-4"/>
          <w:sz w:val="24"/>
        </w:rPr>
        <w:t xml:space="preserve"> </w:t>
      </w:r>
      <w:r>
        <w:rPr>
          <w:sz w:val="24"/>
        </w:rPr>
        <w:t>topics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discussed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1D7B270A" w14:textId="77777777" w:rsidR="00071A3D" w:rsidRDefault="00071A3D">
      <w:pPr>
        <w:pStyle w:val="BodyText"/>
      </w:pPr>
    </w:p>
    <w:p w14:paraId="3215A491" w14:textId="77777777" w:rsidR="00071A3D" w:rsidRDefault="00591484">
      <w:pPr>
        <w:pStyle w:val="BodyText"/>
        <w:spacing w:before="214"/>
        <w:ind w:left="460"/>
        <w:jc w:val="both"/>
      </w:pP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arbitration:</w:t>
      </w:r>
    </w:p>
    <w:p w14:paraId="51EA2D46" w14:textId="77777777" w:rsidR="00071A3D" w:rsidRDefault="00591484">
      <w:pPr>
        <w:pStyle w:val="ListParagraph"/>
        <w:numPr>
          <w:ilvl w:val="0"/>
          <w:numId w:val="9"/>
        </w:numPr>
        <w:tabs>
          <w:tab w:val="left" w:pos="821"/>
        </w:tabs>
        <w:spacing w:before="143" w:line="357" w:lineRule="auto"/>
        <w:ind w:right="266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limit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initiating</w:t>
      </w:r>
      <w:r>
        <w:rPr>
          <w:spacing w:val="1"/>
          <w:sz w:val="24"/>
        </w:rPr>
        <w:t xml:space="preserve"> </w:t>
      </w:r>
      <w:r>
        <w:rPr>
          <w:sz w:val="24"/>
        </w:rPr>
        <w:t>arbitral</w:t>
      </w:r>
      <w:r>
        <w:rPr>
          <w:spacing w:val="1"/>
          <w:sz w:val="24"/>
        </w:rPr>
        <w:t xml:space="preserve"> </w:t>
      </w:r>
      <w:r>
        <w:rPr>
          <w:sz w:val="24"/>
        </w:rPr>
        <w:t>proceedings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for a valid commencement of arbitral proceedings under the CAM-CCBC</w:t>
      </w:r>
      <w:r>
        <w:rPr>
          <w:spacing w:val="1"/>
          <w:sz w:val="24"/>
        </w:rPr>
        <w:t xml:space="preserve"> </w:t>
      </w:r>
      <w:r>
        <w:rPr>
          <w:sz w:val="24"/>
        </w:rPr>
        <w:t>Rules,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B2B7304" w14:textId="77777777" w:rsidR="00071A3D" w:rsidRDefault="00591484">
      <w:pPr>
        <w:spacing w:line="209" w:lineRule="exact"/>
        <w:ind w:left="166"/>
        <w:jc w:val="center"/>
      </w:pPr>
      <w:r>
        <w:t>9</w:t>
      </w:r>
    </w:p>
    <w:p w14:paraId="4F904CB7" w14:textId="77777777" w:rsidR="00071A3D" w:rsidRDefault="00071A3D">
      <w:pPr>
        <w:spacing w:line="209" w:lineRule="exact"/>
        <w:jc w:val="center"/>
        <w:sectPr w:rsidR="00071A3D">
          <w:headerReference w:type="default" r:id="rId16"/>
          <w:pgSz w:w="11910" w:h="16840"/>
          <w:pgMar w:top="780" w:right="1140" w:bottom="640" w:left="1080" w:header="0" w:footer="457" w:gutter="0"/>
          <w:cols w:space="720"/>
        </w:sectPr>
      </w:pPr>
    </w:p>
    <w:p w14:paraId="734B6D82" w14:textId="77777777" w:rsidR="00071A3D" w:rsidRDefault="00591484">
      <w:pPr>
        <w:pStyle w:val="ListParagraph"/>
        <w:numPr>
          <w:ilvl w:val="0"/>
          <w:numId w:val="9"/>
        </w:numPr>
        <w:tabs>
          <w:tab w:val="left" w:pos="821"/>
        </w:tabs>
        <w:spacing w:before="79" w:line="355" w:lineRule="auto"/>
        <w:ind w:right="263"/>
        <w:rPr>
          <w:sz w:val="24"/>
        </w:rPr>
      </w:pPr>
      <w:r>
        <w:rPr>
          <w:sz w:val="24"/>
        </w:rPr>
        <w:lastRenderedPageBreak/>
        <w:t>Whether the Arbitral Tribunal has the power to order security for costs and whether it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exercise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power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present</w:t>
      </w:r>
      <w:r>
        <w:rPr>
          <w:spacing w:val="-7"/>
          <w:sz w:val="24"/>
        </w:rPr>
        <w:t xml:space="preserve"> </w:t>
      </w:r>
      <w:r>
        <w:rPr>
          <w:sz w:val="24"/>
        </w:rPr>
        <w:t>case.</w:t>
      </w:r>
    </w:p>
    <w:p w14:paraId="06971CD3" w14:textId="77777777" w:rsidR="00071A3D" w:rsidRDefault="00071A3D">
      <w:pPr>
        <w:pStyle w:val="BodyText"/>
      </w:pPr>
    </w:p>
    <w:p w14:paraId="459D3A05" w14:textId="77777777" w:rsidR="00071A3D" w:rsidRDefault="00591484">
      <w:pPr>
        <w:pStyle w:val="BodyText"/>
        <w:spacing w:before="164"/>
        <w:ind w:left="460"/>
        <w:jc w:val="both"/>
      </w:pP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CISG:</w:t>
      </w:r>
    </w:p>
    <w:p w14:paraId="284DB2BF" w14:textId="77777777" w:rsidR="00071A3D" w:rsidRDefault="00591484">
      <w:pPr>
        <w:pStyle w:val="ListParagraph"/>
        <w:numPr>
          <w:ilvl w:val="0"/>
          <w:numId w:val="9"/>
        </w:numPr>
        <w:tabs>
          <w:tab w:val="left" w:pos="821"/>
        </w:tabs>
        <w:spacing w:before="145" w:line="357" w:lineRule="auto"/>
        <w:ind w:right="281"/>
        <w:rPr>
          <w:sz w:val="24"/>
        </w:rPr>
      </w:pPr>
      <w:r>
        <w:rPr>
          <w:sz w:val="24"/>
        </w:rPr>
        <w:t>How the Parties’ contractual agreement has to be interpreted taking into account all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 of the case and what is required for a practice established between the</w:t>
      </w:r>
      <w:r>
        <w:rPr>
          <w:spacing w:val="1"/>
          <w:sz w:val="24"/>
        </w:rPr>
        <w:t xml:space="preserve"> </w:t>
      </w:r>
      <w:r>
        <w:rPr>
          <w:sz w:val="24"/>
        </w:rPr>
        <w:t>Parties.</w:t>
      </w:r>
    </w:p>
    <w:p w14:paraId="692CF715" w14:textId="77777777" w:rsidR="00071A3D" w:rsidRDefault="00591484">
      <w:pPr>
        <w:pStyle w:val="ListParagraph"/>
        <w:numPr>
          <w:ilvl w:val="0"/>
          <w:numId w:val="9"/>
        </w:numPr>
        <w:tabs>
          <w:tab w:val="left" w:pos="821"/>
        </w:tabs>
        <w:spacing w:before="2"/>
        <w:rPr>
          <w:sz w:val="24"/>
        </w:rPr>
      </w:pPr>
      <w:r>
        <w:rPr>
          <w:spacing w:val="-1"/>
          <w:sz w:val="24"/>
        </w:rPr>
        <w:t>Who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has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bear</w:t>
      </w:r>
      <w:r>
        <w:rPr>
          <w:spacing w:val="-9"/>
          <w:sz w:val="24"/>
        </w:rPr>
        <w:t xml:space="preserve"> </w:t>
      </w:r>
      <w:r>
        <w:rPr>
          <w:sz w:val="24"/>
        </w:rPr>
        <w:t>extraordinary</w:t>
      </w:r>
      <w:r>
        <w:rPr>
          <w:spacing w:val="-11"/>
          <w:sz w:val="24"/>
        </w:rPr>
        <w:t xml:space="preserve"> </w:t>
      </w:r>
      <w:r>
        <w:rPr>
          <w:sz w:val="24"/>
        </w:rPr>
        <w:t>levies</w:t>
      </w:r>
      <w:r>
        <w:rPr>
          <w:spacing w:val="-10"/>
          <w:sz w:val="24"/>
        </w:rPr>
        <w:t xml:space="preserve"> </w:t>
      </w:r>
      <w:r>
        <w:rPr>
          <w:sz w:val="24"/>
        </w:rPr>
        <w:t>imposed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buyer’s</w:t>
      </w:r>
      <w:r>
        <w:rPr>
          <w:spacing w:val="-11"/>
          <w:sz w:val="24"/>
        </w:rPr>
        <w:t xml:space="preserve"> </w:t>
      </w:r>
      <w:r>
        <w:rPr>
          <w:sz w:val="24"/>
        </w:rPr>
        <w:t>country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origin</w:t>
      </w:r>
      <w:r>
        <w:rPr>
          <w:spacing w:val="-12"/>
          <w:sz w:val="24"/>
        </w:rPr>
        <w:t xml:space="preserve"> </w:t>
      </w:r>
      <w:r>
        <w:rPr>
          <w:sz w:val="24"/>
        </w:rPr>
        <w:t>which</w:t>
      </w:r>
      <w:r>
        <w:rPr>
          <w:spacing w:val="-13"/>
          <w:sz w:val="24"/>
        </w:rPr>
        <w:t xml:space="preserve"> </w:t>
      </w:r>
      <w:r>
        <w:rPr>
          <w:sz w:val="24"/>
        </w:rPr>
        <w:t>have</w:t>
      </w:r>
    </w:p>
    <w:p w14:paraId="5CC7EB9D" w14:textId="77777777" w:rsidR="00071A3D" w:rsidRDefault="00591484">
      <w:pPr>
        <w:pStyle w:val="BodyText"/>
        <w:spacing w:before="153"/>
        <w:ind w:left="821"/>
      </w:pPr>
      <w:r>
        <w:t>primarily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nature?</w:t>
      </w:r>
    </w:p>
    <w:p w14:paraId="2A1F701D" w14:textId="77777777" w:rsidR="00071A3D" w:rsidRDefault="00071A3D">
      <w:pPr>
        <w:pStyle w:val="BodyText"/>
      </w:pPr>
    </w:p>
    <w:p w14:paraId="440A76CE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209" w:line="360" w:lineRule="auto"/>
        <w:ind w:left="455" w:right="268" w:hanging="355"/>
        <w:jc w:val="both"/>
        <w:rPr>
          <w:sz w:val="24"/>
        </w:rPr>
      </w:pPr>
      <w:r>
        <w:rPr>
          <w:sz w:val="24"/>
        </w:rPr>
        <w:t>In the case, the procedural problem of security for costs is closely interwoven with the</w:t>
      </w:r>
      <w:r>
        <w:rPr>
          <w:spacing w:val="1"/>
          <w:sz w:val="24"/>
        </w:rPr>
        <w:t xml:space="preserve"> </w:t>
      </w:r>
      <w:r>
        <w:rPr>
          <w:sz w:val="24"/>
        </w:rPr>
        <w:t>substantive</w:t>
      </w:r>
      <w:r>
        <w:rPr>
          <w:spacing w:val="1"/>
          <w:sz w:val="24"/>
        </w:rPr>
        <w:t xml:space="preserve"> </w:t>
      </w:r>
      <w:r>
        <w:rPr>
          <w:sz w:val="24"/>
        </w:rPr>
        <w:t>problem.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likely</w:t>
      </w:r>
      <w:r>
        <w:rPr>
          <w:spacing w:val="1"/>
          <w:sz w:val="24"/>
        </w:rPr>
        <w:t xml:space="preserve"> </w:t>
      </w:r>
      <w:r>
        <w:rPr>
          <w:sz w:val="24"/>
        </w:rPr>
        <w:t>outcome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merits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 for the Arbitral Tribunal in exercising its discretion to order security for costs.</w:t>
      </w:r>
      <w:r>
        <w:rPr>
          <w:spacing w:val="1"/>
          <w:sz w:val="24"/>
        </w:rPr>
        <w:t xml:space="preserve"> </w:t>
      </w:r>
      <w:r>
        <w:rPr>
          <w:sz w:val="24"/>
        </w:rPr>
        <w:t>Consequently, it can make sense to deviate from the “normal” order (and the order of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questions)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first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discuss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procedural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issues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deal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Request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Security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Costs</w:t>
      </w:r>
      <w:r>
        <w:rPr>
          <w:spacing w:val="-52"/>
          <w:sz w:val="24"/>
        </w:rPr>
        <w:t xml:space="preserve"> </w:t>
      </w:r>
      <w:r>
        <w:rPr>
          <w:sz w:val="24"/>
        </w:rPr>
        <w:t>only after the merits of the case have been discussed. Procedural Order No 1 left it to the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-8"/>
          <w:sz w:val="24"/>
        </w:rPr>
        <w:t xml:space="preserve"> </w:t>
      </w:r>
      <w:r>
        <w:rPr>
          <w:sz w:val="24"/>
        </w:rPr>
        <w:t>“to</w:t>
      </w:r>
      <w:r>
        <w:rPr>
          <w:spacing w:val="-9"/>
          <w:sz w:val="24"/>
        </w:rPr>
        <w:t xml:space="preserve"> </w:t>
      </w:r>
      <w:r>
        <w:rPr>
          <w:sz w:val="24"/>
        </w:rPr>
        <w:t>decide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which</w:t>
      </w:r>
      <w:r>
        <w:rPr>
          <w:spacing w:val="-9"/>
          <w:sz w:val="24"/>
        </w:rPr>
        <w:t xml:space="preserve"> </w:t>
      </w:r>
      <w:r>
        <w:rPr>
          <w:sz w:val="24"/>
        </w:rPr>
        <w:t>order</w:t>
      </w:r>
      <w:r>
        <w:rPr>
          <w:spacing w:val="-7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address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various</w:t>
      </w:r>
      <w:r>
        <w:rPr>
          <w:spacing w:val="-8"/>
          <w:sz w:val="24"/>
        </w:rPr>
        <w:t xml:space="preserve"> </w:t>
      </w:r>
      <w:r>
        <w:rPr>
          <w:sz w:val="24"/>
        </w:rPr>
        <w:t>issues”.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z w:val="24"/>
        </w:rPr>
        <w:t>remarks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51"/>
          <w:sz w:val="24"/>
        </w:rPr>
        <w:t xml:space="preserve"> </w:t>
      </w:r>
      <w:r>
        <w:rPr>
          <w:sz w:val="24"/>
        </w:rPr>
        <w:t>merely intended to highlight the legal issues arising from the problem. They do not suggest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order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which</w:t>
      </w:r>
      <w:r>
        <w:rPr>
          <w:spacing w:val="-12"/>
          <w:sz w:val="24"/>
        </w:rPr>
        <w:t xml:space="preserve"> </w:t>
      </w:r>
      <w:r>
        <w:rPr>
          <w:sz w:val="24"/>
        </w:rPr>
        <w:t>issues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treated.</w:t>
      </w:r>
      <w:r>
        <w:rPr>
          <w:spacing w:val="-11"/>
          <w:sz w:val="24"/>
        </w:rPr>
        <w:t xml:space="preserve"> </w:t>
      </w:r>
      <w:r>
        <w:rPr>
          <w:sz w:val="24"/>
        </w:rPr>
        <w:t>They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deliberately</w:t>
      </w:r>
      <w:r>
        <w:rPr>
          <w:spacing w:val="-9"/>
          <w:sz w:val="24"/>
        </w:rPr>
        <w:t xml:space="preserve"> </w:t>
      </w:r>
      <w:r>
        <w:rPr>
          <w:sz w:val="24"/>
        </w:rPr>
        <w:t>only</w:t>
      </w:r>
      <w:r>
        <w:rPr>
          <w:spacing w:val="-10"/>
          <w:sz w:val="24"/>
        </w:rPr>
        <w:t xml:space="preserve"> </w:t>
      </w:r>
      <w:r>
        <w:rPr>
          <w:sz w:val="24"/>
        </w:rPr>
        <w:t>based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distinction</w:t>
      </w:r>
      <w:r>
        <w:rPr>
          <w:spacing w:val="-52"/>
          <w:sz w:val="24"/>
        </w:rPr>
        <w:t xml:space="preserve"> </w:t>
      </w:r>
      <w:r>
        <w:rPr>
          <w:sz w:val="24"/>
        </w:rPr>
        <w:t>between procedural and substantive issues and follow the order of the questions posed by</w:t>
      </w:r>
      <w:r>
        <w:rPr>
          <w:spacing w:val="1"/>
          <w:sz w:val="24"/>
        </w:rPr>
        <w:t xml:space="preserve"> </w:t>
      </w:r>
      <w:r>
        <w:rPr>
          <w:sz w:val="24"/>
        </w:rPr>
        <w:t>the Tribunal. It is for the Arbitrators to evaluate whether the Parties have addressed the</w:t>
      </w:r>
      <w:r>
        <w:rPr>
          <w:spacing w:val="1"/>
          <w:sz w:val="24"/>
        </w:rPr>
        <w:t xml:space="preserve"> </w:t>
      </w:r>
      <w:r>
        <w:rPr>
          <w:sz w:val="24"/>
        </w:rPr>
        <w:t>problems in a convincing and effective order in their written submission and to suggest an</w:t>
      </w:r>
      <w:r>
        <w:rPr>
          <w:spacing w:val="1"/>
          <w:sz w:val="24"/>
        </w:rPr>
        <w:t xml:space="preserve"> </w:t>
      </w:r>
      <w:r>
        <w:rPr>
          <w:sz w:val="24"/>
        </w:rPr>
        <w:t>order</w:t>
      </w:r>
      <w:r>
        <w:rPr>
          <w:spacing w:val="1"/>
          <w:sz w:val="24"/>
        </w:rPr>
        <w:t xml:space="preserve"> </w:t>
      </w:r>
      <w:r>
        <w:rPr>
          <w:sz w:val="24"/>
        </w:rPr>
        <w:t>for the oral</w:t>
      </w:r>
      <w:r>
        <w:rPr>
          <w:spacing w:val="-2"/>
          <w:sz w:val="24"/>
        </w:rPr>
        <w:t xml:space="preserve"> </w:t>
      </w:r>
      <w:r>
        <w:rPr>
          <w:sz w:val="24"/>
        </w:rPr>
        <w:t>hearings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the Parties not have agreed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order.</w:t>
      </w:r>
    </w:p>
    <w:p w14:paraId="03EFCA41" w14:textId="77777777" w:rsidR="00071A3D" w:rsidRDefault="00071A3D">
      <w:pPr>
        <w:pStyle w:val="BodyText"/>
        <w:spacing w:before="10"/>
        <w:rPr>
          <w:sz w:val="29"/>
        </w:rPr>
      </w:pPr>
    </w:p>
    <w:p w14:paraId="45B8D36E" w14:textId="77777777" w:rsidR="00071A3D" w:rsidRDefault="00591484">
      <w:pPr>
        <w:pStyle w:val="Heading1"/>
        <w:spacing w:line="292" w:lineRule="exact"/>
      </w:pPr>
      <w:bookmarkStart w:id="1" w:name="Issue_1"/>
      <w:bookmarkEnd w:id="1"/>
      <w:r>
        <w:t>Issue</w:t>
      </w:r>
      <w:r>
        <w:rPr>
          <w:spacing w:val="-2"/>
        </w:rPr>
        <w:t xml:space="preserve"> </w:t>
      </w:r>
      <w:r>
        <w:t>1</w:t>
      </w:r>
    </w:p>
    <w:p w14:paraId="35159A37" w14:textId="77777777" w:rsidR="00071A3D" w:rsidRDefault="00591484">
      <w:pPr>
        <w:spacing w:line="292" w:lineRule="exact"/>
        <w:ind w:left="100"/>
        <w:rPr>
          <w:b/>
          <w:sz w:val="24"/>
        </w:rPr>
      </w:pPr>
      <w:bookmarkStart w:id="2" w:name="Security_for_Costs:_Procedural_Order_No_"/>
      <w:bookmarkEnd w:id="2"/>
      <w:r>
        <w:rPr>
          <w:b/>
          <w:sz w:val="24"/>
        </w:rPr>
        <w:t>Security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Costs: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Procedural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 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para. 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(1a)</w:t>
      </w:r>
    </w:p>
    <w:p w14:paraId="5F96A722" w14:textId="77777777" w:rsidR="00071A3D" w:rsidRDefault="00071A3D">
      <w:pPr>
        <w:pStyle w:val="BodyText"/>
        <w:rPr>
          <w:b/>
        </w:rPr>
      </w:pPr>
    </w:p>
    <w:p w14:paraId="2E0A6F91" w14:textId="77777777" w:rsidR="00071A3D" w:rsidRDefault="00591484">
      <w:pPr>
        <w:pStyle w:val="BodyText"/>
        <w:spacing w:before="214"/>
        <w:ind w:left="100"/>
      </w:pPr>
      <w:r>
        <w:rPr>
          <w:u w:val="single"/>
        </w:rPr>
        <w:t>Background</w:t>
      </w:r>
    </w:p>
    <w:p w14:paraId="5B95CD12" w14:textId="77777777" w:rsidR="00071A3D" w:rsidRDefault="00071A3D">
      <w:pPr>
        <w:pStyle w:val="BodyText"/>
        <w:rPr>
          <w:sz w:val="20"/>
        </w:rPr>
      </w:pPr>
    </w:p>
    <w:p w14:paraId="5220BBB2" w14:textId="77777777" w:rsidR="00071A3D" w:rsidRDefault="00071A3D">
      <w:pPr>
        <w:pStyle w:val="BodyText"/>
        <w:spacing w:before="4"/>
        <w:rPr>
          <w:sz w:val="17"/>
        </w:rPr>
      </w:pPr>
    </w:p>
    <w:p w14:paraId="2B8E2CC4" w14:textId="09A96311" w:rsidR="00071A3D" w:rsidRDefault="2C7D283B" w:rsidP="2C7D283B">
      <w:pPr>
        <w:pStyle w:val="ListParagraph"/>
        <w:numPr>
          <w:ilvl w:val="0"/>
          <w:numId w:val="10"/>
        </w:numPr>
        <w:tabs>
          <w:tab w:val="left" w:pos="456"/>
        </w:tabs>
        <w:spacing w:before="52" w:line="360" w:lineRule="auto"/>
        <w:ind w:left="455" w:right="270" w:hanging="355"/>
        <w:jc w:val="both"/>
        <w:rPr>
          <w:sz w:val="24"/>
          <w:szCs w:val="24"/>
        </w:rPr>
      </w:pPr>
      <w:r w:rsidRPr="2C7D283B">
        <w:rPr>
          <w:spacing w:val="-1"/>
          <w:sz w:val="24"/>
          <w:szCs w:val="24"/>
        </w:rPr>
        <w:t>RESPONDENT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based</w:t>
      </w:r>
      <w:r w:rsidRPr="2C7D283B">
        <w:rPr>
          <w:spacing w:val="-15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its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Request</w:t>
      </w:r>
      <w:r w:rsidRPr="2C7D283B">
        <w:rPr>
          <w:spacing w:val="-15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on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Security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for</w:t>
      </w:r>
      <w:r w:rsidRPr="2C7D283B">
        <w:rPr>
          <w:spacing w:val="-18"/>
          <w:sz w:val="24"/>
          <w:szCs w:val="24"/>
        </w:rPr>
        <w:t xml:space="preserve"> </w:t>
      </w:r>
      <w:r w:rsidRPr="2C7D283B">
        <w:rPr>
          <w:sz w:val="24"/>
          <w:szCs w:val="24"/>
        </w:rPr>
        <w:t>Costs</w:t>
      </w:r>
      <w:r w:rsidRPr="2C7D283B">
        <w:rPr>
          <w:spacing w:val="-18"/>
          <w:sz w:val="24"/>
          <w:szCs w:val="24"/>
        </w:rPr>
        <w:t xml:space="preserve"> </w:t>
      </w:r>
      <w:r w:rsidRPr="2C7D283B">
        <w:rPr>
          <w:sz w:val="24"/>
          <w:szCs w:val="24"/>
        </w:rPr>
        <w:t>on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z w:val="24"/>
          <w:szCs w:val="24"/>
        </w:rPr>
        <w:t>Article</w:t>
      </w:r>
      <w:r w:rsidRPr="2C7D283B">
        <w:rPr>
          <w:spacing w:val="-14"/>
          <w:sz w:val="24"/>
          <w:szCs w:val="24"/>
        </w:rPr>
        <w:t xml:space="preserve"> </w:t>
      </w:r>
      <w:r w:rsidR="1CCA1BD2" w:rsidRPr="2C7D283B">
        <w:rPr>
          <w:spacing w:val="-14"/>
          <w:sz w:val="24"/>
          <w:szCs w:val="24"/>
        </w:rPr>
        <w:t>22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CAM-CCBC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Rules.</w:t>
      </w:r>
      <w:r w:rsidRPr="2C7D283B">
        <w:rPr>
          <w:spacing w:val="-20"/>
          <w:sz w:val="24"/>
          <w:szCs w:val="24"/>
        </w:rPr>
        <w:t xml:space="preserve"> </w:t>
      </w:r>
      <w:r w:rsidRPr="2C7D283B">
        <w:rPr>
          <w:sz w:val="24"/>
          <w:szCs w:val="24"/>
        </w:rPr>
        <w:t>It</w:t>
      </w:r>
      <w:r w:rsidRPr="2C7D283B">
        <w:rPr>
          <w:spacing w:val="-15"/>
          <w:sz w:val="24"/>
          <w:szCs w:val="24"/>
        </w:rPr>
        <w:t xml:space="preserve"> </w:t>
      </w:r>
      <w:r w:rsidRPr="2C7D283B">
        <w:rPr>
          <w:sz w:val="24"/>
          <w:szCs w:val="24"/>
        </w:rPr>
        <w:t>provides</w:t>
      </w:r>
      <w:r w:rsidRPr="2C7D283B">
        <w:rPr>
          <w:spacing w:val="-51"/>
          <w:sz w:val="24"/>
          <w:szCs w:val="24"/>
        </w:rPr>
        <w:t xml:space="preserve"> </w:t>
      </w:r>
      <w:r w:rsidRPr="2C7D283B">
        <w:rPr>
          <w:sz w:val="24"/>
          <w:szCs w:val="24"/>
        </w:rPr>
        <w:t>in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its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relevant first paragraph</w:t>
      </w:r>
      <w:r w:rsidRPr="2C7D283B">
        <w:rPr>
          <w:spacing w:val="-1"/>
          <w:sz w:val="24"/>
          <w:szCs w:val="24"/>
        </w:rPr>
        <w:t xml:space="preserve"> </w:t>
      </w:r>
      <w:r w:rsidRPr="2C7D283B">
        <w:rPr>
          <w:sz w:val="24"/>
          <w:szCs w:val="24"/>
        </w:rPr>
        <w:t>as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follows:</w:t>
      </w:r>
    </w:p>
    <w:p w14:paraId="182029FA" w14:textId="77063141" w:rsidR="00071A3D" w:rsidRDefault="2C7D283B" w:rsidP="2C7D283B">
      <w:pPr>
        <w:spacing w:before="116" w:line="242" w:lineRule="auto"/>
        <w:ind w:left="821" w:right="275"/>
        <w:jc w:val="both"/>
        <w:rPr>
          <w:sz w:val="24"/>
          <w:szCs w:val="24"/>
        </w:rPr>
      </w:pPr>
      <w:r w:rsidRPr="2C7D283B">
        <w:rPr>
          <w:i/>
          <w:iCs/>
          <w:sz w:val="24"/>
          <w:szCs w:val="24"/>
        </w:rPr>
        <w:t xml:space="preserve">“Unless </w:t>
      </w:r>
      <w:r w:rsidR="6FD393C4" w:rsidRPr="2C7D283B">
        <w:rPr>
          <w:i/>
          <w:iCs/>
          <w:sz w:val="24"/>
          <w:szCs w:val="24"/>
        </w:rPr>
        <w:t xml:space="preserve">otherwise agreed between the </w:t>
      </w:r>
      <w:r w:rsidRPr="2C7D283B">
        <w:rPr>
          <w:i/>
          <w:iCs/>
          <w:sz w:val="24"/>
          <w:szCs w:val="24"/>
        </w:rPr>
        <w:t>parties</w:t>
      </w:r>
      <w:r w:rsidR="68D5D88A" w:rsidRPr="2C7D283B">
        <w:rPr>
          <w:i/>
          <w:iCs/>
          <w:sz w:val="24"/>
          <w:szCs w:val="24"/>
        </w:rPr>
        <w:t xml:space="preserve">, </w:t>
      </w:r>
      <w:r w:rsidRPr="2C7D283B">
        <w:rPr>
          <w:i/>
          <w:iCs/>
          <w:sz w:val="24"/>
          <w:szCs w:val="24"/>
        </w:rPr>
        <w:t xml:space="preserve">the </w:t>
      </w:r>
      <w:r w:rsidR="5B6F0103" w:rsidRPr="2C7D283B">
        <w:rPr>
          <w:i/>
          <w:iCs/>
          <w:sz w:val="24"/>
          <w:szCs w:val="24"/>
        </w:rPr>
        <w:t>a</w:t>
      </w:r>
      <w:r w:rsidRPr="2C7D283B">
        <w:rPr>
          <w:i/>
          <w:iCs/>
          <w:sz w:val="24"/>
          <w:szCs w:val="24"/>
        </w:rPr>
        <w:t xml:space="preserve">rbitral </w:t>
      </w:r>
      <w:r w:rsidR="00EE5139" w:rsidRPr="2C7D283B">
        <w:rPr>
          <w:i/>
          <w:iCs/>
          <w:sz w:val="24"/>
          <w:szCs w:val="24"/>
        </w:rPr>
        <w:t>t</w:t>
      </w:r>
      <w:r w:rsidRPr="2C7D283B">
        <w:rPr>
          <w:i/>
          <w:iCs/>
          <w:sz w:val="24"/>
          <w:szCs w:val="24"/>
        </w:rPr>
        <w:t xml:space="preserve">ribunal </w:t>
      </w:r>
      <w:r w:rsidR="3E7B0465" w:rsidRPr="2C7D283B">
        <w:rPr>
          <w:i/>
          <w:iCs/>
          <w:sz w:val="24"/>
          <w:szCs w:val="24"/>
        </w:rPr>
        <w:t>may issue</w:t>
      </w:r>
      <w:r w:rsidRPr="2C7D283B">
        <w:rPr>
          <w:i/>
          <w:iCs/>
          <w:sz w:val="24"/>
          <w:szCs w:val="24"/>
        </w:rPr>
        <w:t xml:space="preserve"> provisional</w:t>
      </w:r>
      <w:r w:rsidRPr="2C7D283B">
        <w:rPr>
          <w:i/>
          <w:iCs/>
          <w:spacing w:val="1"/>
          <w:sz w:val="24"/>
          <w:szCs w:val="24"/>
        </w:rPr>
        <w:t xml:space="preserve"> </w:t>
      </w:r>
      <w:r w:rsidRPr="2C7D283B">
        <w:rPr>
          <w:i/>
          <w:iCs/>
          <w:sz w:val="24"/>
          <w:szCs w:val="24"/>
        </w:rPr>
        <w:t xml:space="preserve">measures, </w:t>
      </w:r>
      <w:r w:rsidR="74C5CE2C" w:rsidRPr="2C7D283B">
        <w:rPr>
          <w:i/>
          <w:iCs/>
          <w:sz w:val="24"/>
          <w:szCs w:val="24"/>
        </w:rPr>
        <w:t>coercive, and interlocutory measures t</w:t>
      </w:r>
      <w:r w:rsidRPr="2C7D283B">
        <w:rPr>
          <w:i/>
          <w:iCs/>
          <w:sz w:val="24"/>
          <w:szCs w:val="24"/>
        </w:rPr>
        <w:t xml:space="preserve">hat </w:t>
      </w:r>
      <w:r w:rsidR="0DCAEB8F" w:rsidRPr="2C7D283B">
        <w:rPr>
          <w:i/>
          <w:iCs/>
          <w:sz w:val="24"/>
          <w:szCs w:val="24"/>
        </w:rPr>
        <w:t>may</w:t>
      </w:r>
      <w:r w:rsidRPr="2C7D283B">
        <w:rPr>
          <w:i/>
          <w:iCs/>
          <w:sz w:val="24"/>
          <w:szCs w:val="24"/>
        </w:rPr>
        <w:t xml:space="preserve">, at the discretion of the </w:t>
      </w:r>
      <w:r w:rsidR="305E7B71" w:rsidRPr="2C7D283B">
        <w:rPr>
          <w:i/>
          <w:iCs/>
          <w:sz w:val="24"/>
          <w:szCs w:val="24"/>
        </w:rPr>
        <w:t>a</w:t>
      </w:r>
      <w:r w:rsidRPr="2C7D283B">
        <w:rPr>
          <w:i/>
          <w:iCs/>
          <w:sz w:val="24"/>
          <w:szCs w:val="24"/>
        </w:rPr>
        <w:t>rbitral</w:t>
      </w:r>
      <w:r w:rsidRPr="2C7D283B">
        <w:rPr>
          <w:i/>
          <w:iCs/>
          <w:spacing w:val="1"/>
          <w:sz w:val="24"/>
          <w:szCs w:val="24"/>
        </w:rPr>
        <w:t xml:space="preserve"> </w:t>
      </w:r>
      <w:r w:rsidR="2725EF45" w:rsidRPr="2C7D283B">
        <w:rPr>
          <w:i/>
          <w:iCs/>
          <w:spacing w:val="1"/>
          <w:sz w:val="24"/>
          <w:szCs w:val="24"/>
        </w:rPr>
        <w:t>t</w:t>
      </w:r>
      <w:r w:rsidRPr="2C7D283B">
        <w:rPr>
          <w:i/>
          <w:iCs/>
          <w:sz w:val="24"/>
          <w:szCs w:val="24"/>
        </w:rPr>
        <w:t>ribunal,</w:t>
      </w:r>
      <w:r w:rsidRPr="2C7D283B">
        <w:rPr>
          <w:i/>
          <w:iCs/>
          <w:spacing w:val="-1"/>
          <w:sz w:val="24"/>
          <w:szCs w:val="24"/>
        </w:rPr>
        <w:t xml:space="preserve"> </w:t>
      </w:r>
      <w:r w:rsidR="6340A138" w:rsidRPr="2C7D283B">
        <w:rPr>
          <w:i/>
          <w:iCs/>
          <w:spacing w:val="-1"/>
          <w:sz w:val="24"/>
          <w:szCs w:val="24"/>
        </w:rPr>
        <w:t xml:space="preserve">depend on the presentation of </w:t>
      </w:r>
      <w:r w:rsidRPr="2C7D283B">
        <w:rPr>
          <w:i/>
          <w:iCs/>
          <w:sz w:val="24"/>
          <w:szCs w:val="24"/>
        </w:rPr>
        <w:t>guarantees</w:t>
      </w:r>
      <w:r w:rsidRPr="2C7D283B">
        <w:rPr>
          <w:i/>
          <w:iCs/>
          <w:spacing w:val="-3"/>
          <w:sz w:val="24"/>
          <w:szCs w:val="24"/>
        </w:rPr>
        <w:t xml:space="preserve"> </w:t>
      </w:r>
      <w:r w:rsidRPr="2C7D283B">
        <w:rPr>
          <w:i/>
          <w:iCs/>
          <w:sz w:val="24"/>
          <w:szCs w:val="24"/>
        </w:rPr>
        <w:t>by</w:t>
      </w:r>
      <w:r w:rsidRPr="2C7D283B">
        <w:rPr>
          <w:i/>
          <w:iCs/>
          <w:spacing w:val="1"/>
          <w:sz w:val="24"/>
          <w:szCs w:val="24"/>
        </w:rPr>
        <w:t xml:space="preserve"> </w:t>
      </w:r>
      <w:r w:rsidRPr="2C7D283B">
        <w:rPr>
          <w:i/>
          <w:iCs/>
          <w:sz w:val="24"/>
          <w:szCs w:val="24"/>
        </w:rPr>
        <w:t>the</w:t>
      </w:r>
      <w:r w:rsidRPr="2C7D283B">
        <w:rPr>
          <w:i/>
          <w:iCs/>
          <w:spacing w:val="-1"/>
          <w:sz w:val="24"/>
          <w:szCs w:val="24"/>
        </w:rPr>
        <w:t xml:space="preserve"> </w:t>
      </w:r>
      <w:r w:rsidR="796658CD" w:rsidRPr="2C7D283B">
        <w:rPr>
          <w:i/>
          <w:iCs/>
          <w:spacing w:val="-1"/>
          <w:sz w:val="24"/>
          <w:szCs w:val="24"/>
        </w:rPr>
        <w:t xml:space="preserve">claiming </w:t>
      </w:r>
      <w:r w:rsidRPr="2C7D283B">
        <w:rPr>
          <w:sz w:val="24"/>
          <w:szCs w:val="24"/>
        </w:rPr>
        <w:t>party.”</w:t>
      </w:r>
    </w:p>
    <w:p w14:paraId="13CB595B" w14:textId="77777777" w:rsidR="00071A3D" w:rsidRDefault="00071A3D">
      <w:pPr>
        <w:pStyle w:val="BodyText"/>
        <w:spacing w:before="12"/>
        <w:rPr>
          <w:sz w:val="20"/>
        </w:rPr>
      </w:pPr>
    </w:p>
    <w:p w14:paraId="5D369756" w14:textId="77777777" w:rsidR="00071A3D" w:rsidRDefault="00591484">
      <w:pPr>
        <w:spacing w:before="55"/>
        <w:ind w:left="419" w:right="264"/>
        <w:jc w:val="center"/>
      </w:pPr>
      <w:r>
        <w:t>10</w:t>
      </w:r>
    </w:p>
    <w:p w14:paraId="6D9C8D39" w14:textId="77777777" w:rsidR="00071A3D" w:rsidRDefault="00071A3D">
      <w:pPr>
        <w:jc w:val="center"/>
        <w:sectPr w:rsidR="00071A3D">
          <w:headerReference w:type="default" r:id="rId17"/>
          <w:pgSz w:w="11910" w:h="16840"/>
          <w:pgMar w:top="720" w:right="1140" w:bottom="640" w:left="1080" w:header="0" w:footer="457" w:gutter="0"/>
          <w:cols w:space="720"/>
        </w:sectPr>
      </w:pPr>
    </w:p>
    <w:p w14:paraId="0FA3BCE5" w14:textId="151D03A9" w:rsidR="00071A3D" w:rsidRDefault="2C7D283B" w:rsidP="2C7D283B">
      <w:pPr>
        <w:pStyle w:val="ListParagraph"/>
        <w:numPr>
          <w:ilvl w:val="0"/>
          <w:numId w:val="10"/>
        </w:numPr>
        <w:tabs>
          <w:tab w:val="left" w:pos="456"/>
        </w:tabs>
        <w:spacing w:before="22" w:line="360" w:lineRule="auto"/>
        <w:ind w:left="455" w:right="271" w:hanging="355"/>
        <w:jc w:val="both"/>
        <w:rPr>
          <w:sz w:val="24"/>
          <w:szCs w:val="24"/>
        </w:rPr>
      </w:pPr>
      <w:r w:rsidRPr="2C7D283B">
        <w:rPr>
          <w:sz w:val="24"/>
          <w:szCs w:val="24"/>
        </w:rPr>
        <w:lastRenderedPageBreak/>
        <w:t>The primary justification given by RESPONDENT for the request was a report in the Carioca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Business News of 5 September 202</w:t>
      </w:r>
      <w:r w:rsidR="4876F419" w:rsidRPr="2C7D283B">
        <w:rPr>
          <w:sz w:val="24"/>
          <w:szCs w:val="24"/>
        </w:rPr>
        <w:t>3</w:t>
      </w:r>
      <w:r w:rsidRPr="2C7D283B">
        <w:rPr>
          <w:sz w:val="24"/>
          <w:szCs w:val="24"/>
        </w:rPr>
        <w:t xml:space="preserve"> about CLAIMANT’s failure to comply with an award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rendered in another CAM-CCBC arbitration and resulting speculations as to CLAIMANT’s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financial situation (Respondent’s Exhibit R 6). According to the paper, the non-compliance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with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the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award,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which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had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been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made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public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by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CAM-CCBC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under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Article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11.2</w:t>
      </w:r>
      <w:r w:rsidRPr="2C7D283B">
        <w:rPr>
          <w:spacing w:val="-8"/>
          <w:sz w:val="24"/>
          <w:szCs w:val="24"/>
        </w:rPr>
        <w:t xml:space="preserve"> </w:t>
      </w:r>
      <w:r w:rsidR="31A4A79B" w:rsidRPr="2C7D283B">
        <w:rPr>
          <w:spacing w:val="-8"/>
          <w:sz w:val="24"/>
          <w:szCs w:val="24"/>
        </w:rPr>
        <w:t xml:space="preserve">of the previous </w:t>
      </w:r>
      <w:r w:rsidRPr="2C7D283B">
        <w:rPr>
          <w:sz w:val="24"/>
          <w:szCs w:val="24"/>
        </w:rPr>
        <w:t>CAM-CCBC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Rules</w:t>
      </w:r>
      <w:r w:rsidR="10F71A34" w:rsidRPr="2C7D283B">
        <w:rPr>
          <w:sz w:val="24"/>
          <w:szCs w:val="24"/>
        </w:rPr>
        <w:t xml:space="preserve"> (‘the Old Rules’)</w:t>
      </w:r>
      <w:r w:rsidRPr="2C7D283B">
        <w:rPr>
          <w:sz w:val="24"/>
          <w:szCs w:val="24"/>
        </w:rPr>
        <w:t>, “refuels concerns about the financial situation of Wright Ltd.”. In addition to the non-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compliance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with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award,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concerns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are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based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on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two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other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pieces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information.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First,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there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is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outcome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an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investment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arbitration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for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expropriation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a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subsidiary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where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only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compensation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in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the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amount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of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US$</w:t>
      </w:r>
      <w:r w:rsidRPr="2C7D283B">
        <w:rPr>
          <w:spacing w:val="-21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12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million</w:t>
      </w:r>
      <w:r w:rsidRPr="2C7D283B">
        <w:rPr>
          <w:spacing w:val="-15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was</w:t>
      </w:r>
      <w:r w:rsidRPr="2C7D283B">
        <w:rPr>
          <w:spacing w:val="-18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granted</w:t>
      </w:r>
      <w:r w:rsidRPr="2C7D283B">
        <w:rPr>
          <w:spacing w:val="-15"/>
          <w:sz w:val="24"/>
          <w:szCs w:val="24"/>
        </w:rPr>
        <w:t xml:space="preserve"> </w:t>
      </w:r>
      <w:r w:rsidRPr="2C7D283B">
        <w:rPr>
          <w:sz w:val="24"/>
          <w:szCs w:val="24"/>
        </w:rPr>
        <w:t>instead</w:t>
      </w:r>
      <w:r w:rsidRPr="2C7D283B">
        <w:rPr>
          <w:spacing w:val="-15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17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9"/>
          <w:sz w:val="24"/>
          <w:szCs w:val="24"/>
        </w:rPr>
        <w:t xml:space="preserve"> </w:t>
      </w:r>
      <w:r w:rsidRPr="2C7D283B">
        <w:rPr>
          <w:sz w:val="24"/>
          <w:szCs w:val="24"/>
        </w:rPr>
        <w:t>US$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z w:val="24"/>
          <w:szCs w:val="24"/>
        </w:rPr>
        <w:t>203</w:t>
      </w:r>
      <w:r w:rsidRPr="2C7D283B">
        <w:rPr>
          <w:spacing w:val="-21"/>
          <w:sz w:val="24"/>
          <w:szCs w:val="24"/>
        </w:rPr>
        <w:t xml:space="preserve"> </w:t>
      </w:r>
      <w:r w:rsidRPr="2C7D283B">
        <w:rPr>
          <w:sz w:val="24"/>
          <w:szCs w:val="24"/>
        </w:rPr>
        <w:t>million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allegedly</w:t>
      </w:r>
      <w:r w:rsidRPr="2C7D283B">
        <w:rPr>
          <w:spacing w:val="-17"/>
          <w:sz w:val="24"/>
          <w:szCs w:val="24"/>
        </w:rPr>
        <w:t xml:space="preserve"> </w:t>
      </w:r>
      <w:r w:rsidRPr="2C7D283B">
        <w:rPr>
          <w:sz w:val="24"/>
          <w:szCs w:val="24"/>
        </w:rPr>
        <w:t>claimed.</w:t>
      </w:r>
      <w:r w:rsidRPr="2C7D283B">
        <w:rPr>
          <w:spacing w:val="-21"/>
          <w:sz w:val="24"/>
          <w:szCs w:val="24"/>
        </w:rPr>
        <w:t xml:space="preserve"> </w:t>
      </w:r>
      <w:r w:rsidRPr="2C7D283B">
        <w:rPr>
          <w:sz w:val="24"/>
          <w:szCs w:val="24"/>
        </w:rPr>
        <w:t>While</w:t>
      </w:r>
      <w:r w:rsidRPr="2C7D283B">
        <w:rPr>
          <w:spacing w:val="-18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9"/>
          <w:sz w:val="24"/>
          <w:szCs w:val="24"/>
        </w:rPr>
        <w:t xml:space="preserve"> </w:t>
      </w:r>
      <w:r w:rsidRPr="2C7D283B">
        <w:rPr>
          <w:sz w:val="24"/>
          <w:szCs w:val="24"/>
        </w:rPr>
        <w:t>award</w:t>
      </w:r>
      <w:r w:rsidRPr="2C7D283B">
        <w:rPr>
          <w:spacing w:val="-19"/>
          <w:sz w:val="24"/>
          <w:szCs w:val="24"/>
        </w:rPr>
        <w:t xml:space="preserve"> </w:t>
      </w:r>
      <w:r w:rsidRPr="2C7D283B">
        <w:rPr>
          <w:sz w:val="24"/>
          <w:szCs w:val="24"/>
        </w:rPr>
        <w:t>had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z w:val="24"/>
          <w:szCs w:val="24"/>
        </w:rPr>
        <w:t>already</w:t>
      </w:r>
      <w:r w:rsidRPr="2C7D283B">
        <w:rPr>
          <w:spacing w:val="-22"/>
          <w:sz w:val="24"/>
          <w:szCs w:val="24"/>
        </w:rPr>
        <w:t xml:space="preserve"> </w:t>
      </w:r>
      <w:r w:rsidRPr="2C7D283B">
        <w:rPr>
          <w:sz w:val="24"/>
          <w:szCs w:val="24"/>
        </w:rPr>
        <w:t>been</w:t>
      </w:r>
      <w:r w:rsidR="6503BA09" w:rsidRPr="2C7D283B">
        <w:rPr>
          <w:sz w:val="24"/>
          <w:szCs w:val="24"/>
        </w:rPr>
        <w:t xml:space="preserve"> </w:t>
      </w:r>
      <w:r w:rsidRPr="2C7D283B">
        <w:rPr>
          <w:sz w:val="24"/>
          <w:szCs w:val="24"/>
        </w:rPr>
        <w:t>rendered</w:t>
      </w:r>
      <w:r w:rsidRPr="2C7D283B">
        <w:rPr>
          <w:spacing w:val="-20"/>
          <w:sz w:val="24"/>
          <w:szCs w:val="24"/>
        </w:rPr>
        <w:t xml:space="preserve"> </w:t>
      </w:r>
      <w:r w:rsidRPr="2C7D283B">
        <w:rPr>
          <w:sz w:val="24"/>
          <w:szCs w:val="24"/>
        </w:rPr>
        <w:t>on</w:t>
      </w:r>
      <w:r w:rsidRPr="2C7D283B">
        <w:rPr>
          <w:spacing w:val="-20"/>
          <w:sz w:val="24"/>
          <w:szCs w:val="24"/>
        </w:rPr>
        <w:t xml:space="preserve"> </w:t>
      </w:r>
      <w:r w:rsidRPr="2C7D283B">
        <w:rPr>
          <w:sz w:val="24"/>
          <w:szCs w:val="24"/>
        </w:rPr>
        <w:t>7</w:t>
      </w:r>
      <w:r w:rsidRPr="2C7D283B">
        <w:rPr>
          <w:spacing w:val="-15"/>
          <w:sz w:val="24"/>
          <w:szCs w:val="24"/>
        </w:rPr>
        <w:t xml:space="preserve"> </w:t>
      </w:r>
      <w:r w:rsidRPr="2C7D283B">
        <w:rPr>
          <w:sz w:val="24"/>
          <w:szCs w:val="24"/>
        </w:rPr>
        <w:t>June</w:t>
      </w:r>
      <w:r w:rsidRPr="2C7D283B">
        <w:rPr>
          <w:spacing w:val="-19"/>
          <w:sz w:val="24"/>
          <w:szCs w:val="24"/>
        </w:rPr>
        <w:t xml:space="preserve"> </w:t>
      </w:r>
      <w:r w:rsidRPr="2C7D283B">
        <w:rPr>
          <w:sz w:val="24"/>
          <w:szCs w:val="24"/>
        </w:rPr>
        <w:t>202</w:t>
      </w:r>
      <w:r w:rsidR="3EA27819" w:rsidRPr="2C7D283B">
        <w:rPr>
          <w:sz w:val="24"/>
          <w:szCs w:val="24"/>
        </w:rPr>
        <w:t>1</w:t>
      </w:r>
      <w:r w:rsidRPr="2C7D283B">
        <w:rPr>
          <w:spacing w:val="-20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z w:val="24"/>
          <w:szCs w:val="24"/>
        </w:rPr>
        <w:t>information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of the limited success in the arbitral proceedings became only known to the public in the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beginning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202</w:t>
      </w:r>
      <w:r w:rsidR="245A7CDD" w:rsidRPr="2C7D283B">
        <w:rPr>
          <w:sz w:val="24"/>
          <w:szCs w:val="24"/>
        </w:rPr>
        <w:t>3</w:t>
      </w:r>
      <w:r w:rsidRPr="2C7D283B">
        <w:rPr>
          <w:sz w:val="24"/>
          <w:szCs w:val="24"/>
        </w:rPr>
        <w:t>.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information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and</w:t>
      </w:r>
      <w:r w:rsidRPr="2C7D283B">
        <w:rPr>
          <w:spacing w:val="-3"/>
          <w:sz w:val="24"/>
          <w:szCs w:val="24"/>
        </w:rPr>
        <w:t xml:space="preserve"> </w:t>
      </w:r>
      <w:r w:rsidRPr="2C7D283B">
        <w:rPr>
          <w:sz w:val="24"/>
          <w:szCs w:val="24"/>
        </w:rPr>
        <w:t>CLAIMANT’s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refusal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to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comment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on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information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resulted in a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serious drop in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value of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CLAIMANT’s shares.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Second, CLAIMANT had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approached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several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third-party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funders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to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fund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arbitral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proceedings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against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RESPONDENT,</w:t>
      </w:r>
      <w:r w:rsidRPr="2C7D283B">
        <w:rPr>
          <w:spacing w:val="-1"/>
          <w:sz w:val="24"/>
          <w:szCs w:val="24"/>
        </w:rPr>
        <w:t xml:space="preserve"> </w:t>
      </w:r>
      <w:r w:rsidRPr="2C7D283B">
        <w:rPr>
          <w:sz w:val="24"/>
          <w:szCs w:val="24"/>
        </w:rPr>
        <w:t>however,</w:t>
      </w:r>
      <w:r w:rsidRPr="2C7D283B">
        <w:rPr>
          <w:spacing w:val="3"/>
          <w:sz w:val="24"/>
          <w:szCs w:val="24"/>
        </w:rPr>
        <w:t xml:space="preserve"> </w:t>
      </w:r>
      <w:r w:rsidRPr="2C7D283B">
        <w:rPr>
          <w:sz w:val="24"/>
          <w:szCs w:val="24"/>
        </w:rPr>
        <w:t>without</w:t>
      </w:r>
      <w:r w:rsidRPr="2C7D283B">
        <w:rPr>
          <w:spacing w:val="5"/>
          <w:sz w:val="24"/>
          <w:szCs w:val="24"/>
        </w:rPr>
        <w:t xml:space="preserve"> </w:t>
      </w:r>
      <w:r w:rsidRPr="2C7D283B">
        <w:rPr>
          <w:sz w:val="24"/>
          <w:szCs w:val="24"/>
        </w:rPr>
        <w:t>success.</w:t>
      </w:r>
    </w:p>
    <w:p w14:paraId="675E05EE" w14:textId="77777777" w:rsidR="00071A3D" w:rsidRDefault="00071A3D">
      <w:pPr>
        <w:pStyle w:val="BodyText"/>
        <w:spacing w:before="6"/>
        <w:rPr>
          <w:sz w:val="29"/>
        </w:rPr>
      </w:pPr>
    </w:p>
    <w:p w14:paraId="7538C498" w14:textId="77777777" w:rsidR="00071A3D" w:rsidRDefault="00591484">
      <w:pPr>
        <w:pStyle w:val="BodyText"/>
        <w:ind w:left="100"/>
      </w:pPr>
      <w:bookmarkStart w:id="3" w:name="The_Power_to_Grant_Security_for_Costs"/>
      <w:bookmarkEnd w:id="3"/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Power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3"/>
          <w:u w:val="single"/>
        </w:rPr>
        <w:t xml:space="preserve"> </w:t>
      </w:r>
      <w:r>
        <w:rPr>
          <w:u w:val="single"/>
        </w:rPr>
        <w:t>Security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1"/>
          <w:u w:val="single"/>
        </w:rPr>
        <w:t xml:space="preserve"> </w:t>
      </w:r>
      <w:r>
        <w:rPr>
          <w:u w:val="single"/>
        </w:rPr>
        <w:t>Costs</w:t>
      </w:r>
    </w:p>
    <w:p w14:paraId="2FC17F8B" w14:textId="77777777" w:rsidR="00071A3D" w:rsidRDefault="00071A3D">
      <w:pPr>
        <w:pStyle w:val="BodyText"/>
        <w:rPr>
          <w:sz w:val="20"/>
        </w:rPr>
      </w:pPr>
    </w:p>
    <w:p w14:paraId="0A4F7224" w14:textId="77777777" w:rsidR="00071A3D" w:rsidRDefault="00071A3D">
      <w:pPr>
        <w:pStyle w:val="BodyText"/>
        <w:spacing w:before="3"/>
        <w:rPr>
          <w:sz w:val="17"/>
        </w:rPr>
      </w:pPr>
    </w:p>
    <w:p w14:paraId="14100A6E" w14:textId="3019E6AF" w:rsidR="00071A3D" w:rsidRDefault="2C7D283B" w:rsidP="2C7D283B">
      <w:pPr>
        <w:pStyle w:val="ListParagraph"/>
        <w:numPr>
          <w:ilvl w:val="0"/>
          <w:numId w:val="10"/>
        </w:numPr>
        <w:tabs>
          <w:tab w:val="left" w:pos="451"/>
        </w:tabs>
        <w:spacing w:before="52" w:line="360" w:lineRule="auto"/>
        <w:ind w:left="455" w:right="265" w:hanging="355"/>
        <w:jc w:val="both"/>
        <w:rPr>
          <w:sz w:val="24"/>
          <w:szCs w:val="24"/>
        </w:rPr>
      </w:pPr>
      <w:r w:rsidRPr="2C7D283B">
        <w:rPr>
          <w:sz w:val="24"/>
          <w:szCs w:val="24"/>
        </w:rPr>
        <w:t>The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first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issue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which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might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be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discussed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is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whether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Arbitral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Tribunal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has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power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under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CAM-CCBC</w:t>
      </w:r>
      <w:r w:rsidRPr="2C7D283B">
        <w:rPr>
          <w:spacing w:val="-4"/>
          <w:sz w:val="24"/>
          <w:szCs w:val="24"/>
        </w:rPr>
        <w:t xml:space="preserve"> </w:t>
      </w:r>
      <w:r w:rsidRPr="2C7D283B">
        <w:rPr>
          <w:sz w:val="24"/>
          <w:szCs w:val="24"/>
        </w:rPr>
        <w:t>Rules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or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UNCITRAL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Model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Law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to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grant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orders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for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security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for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costs.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There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is no such explicit power either in the CAM-CCBC Rules or the UNCITRAL Model Law. In the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CAM-CCBC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Rules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there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is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only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general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power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Arbitral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Tribunal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to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grant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“provisional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measures”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under</w:t>
      </w:r>
      <w:r w:rsidRPr="2C7D283B">
        <w:rPr>
          <w:spacing w:val="-3"/>
          <w:sz w:val="24"/>
          <w:szCs w:val="24"/>
        </w:rPr>
        <w:t xml:space="preserve"> </w:t>
      </w:r>
      <w:r w:rsidRPr="2C7D283B">
        <w:rPr>
          <w:sz w:val="24"/>
          <w:szCs w:val="24"/>
        </w:rPr>
        <w:t>Article</w:t>
      </w:r>
      <w:r w:rsidRPr="2C7D283B">
        <w:rPr>
          <w:spacing w:val="-4"/>
          <w:sz w:val="24"/>
          <w:szCs w:val="24"/>
        </w:rPr>
        <w:t xml:space="preserve"> </w:t>
      </w:r>
      <w:r w:rsidR="64009226" w:rsidRPr="2C7D283B">
        <w:rPr>
          <w:spacing w:val="-4"/>
          <w:sz w:val="24"/>
          <w:szCs w:val="24"/>
        </w:rPr>
        <w:t>22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CAM-CCBC</w:t>
      </w:r>
      <w:r w:rsidRPr="2C7D283B">
        <w:rPr>
          <w:spacing w:val="-4"/>
          <w:sz w:val="24"/>
          <w:szCs w:val="24"/>
        </w:rPr>
        <w:t xml:space="preserve"> </w:t>
      </w:r>
      <w:r w:rsidRPr="2C7D283B">
        <w:rPr>
          <w:sz w:val="24"/>
          <w:szCs w:val="24"/>
        </w:rPr>
        <w:t>Rules.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In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UNCITRAL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Model</w:t>
      </w:r>
      <w:r w:rsidRPr="2C7D283B">
        <w:rPr>
          <w:spacing w:val="-4"/>
          <w:sz w:val="24"/>
          <w:szCs w:val="24"/>
        </w:rPr>
        <w:t xml:space="preserve"> </w:t>
      </w:r>
      <w:r w:rsidRPr="2C7D283B">
        <w:rPr>
          <w:sz w:val="24"/>
          <w:szCs w:val="24"/>
        </w:rPr>
        <w:t>Law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Article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17</w:t>
      </w:r>
      <w:r w:rsidRPr="2C7D283B">
        <w:rPr>
          <w:spacing w:val="-3"/>
          <w:sz w:val="24"/>
          <w:szCs w:val="24"/>
        </w:rPr>
        <w:t xml:space="preserve"> </w:t>
      </w:r>
      <w:r w:rsidRPr="2C7D283B">
        <w:rPr>
          <w:sz w:val="24"/>
          <w:szCs w:val="24"/>
        </w:rPr>
        <w:t>(2)(c)</w:t>
      </w:r>
      <w:r w:rsidRPr="2C7D283B">
        <w:rPr>
          <w:spacing w:val="-3"/>
          <w:sz w:val="24"/>
          <w:szCs w:val="24"/>
        </w:rPr>
        <w:t xml:space="preserve"> </w:t>
      </w:r>
      <w:r w:rsidRPr="2C7D283B">
        <w:rPr>
          <w:sz w:val="24"/>
          <w:szCs w:val="24"/>
        </w:rPr>
        <w:t>ML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explicitly mentions as a possible measure to be granted by the Arbitral Tribunal to “provide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a means of preserving assets out of which a subsequent award may be satisfied”. While the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main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focus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is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not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award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on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costs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wording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could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be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sufficiently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broad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enough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to</w:t>
      </w:r>
      <w:r w:rsidR="51F1034A" w:rsidRPr="2C7D283B">
        <w:rPr>
          <w:sz w:val="24"/>
          <w:szCs w:val="24"/>
        </w:rPr>
        <w:t xml:space="preserve"> </w:t>
      </w:r>
      <w:r w:rsidRPr="2C7D283B">
        <w:rPr>
          <w:sz w:val="24"/>
          <w:szCs w:val="24"/>
        </w:rPr>
        <w:t>cover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 xml:space="preserve">an order for security for costs. The same applies to the broadly worded Article </w:t>
      </w:r>
      <w:r w:rsidR="4B7F68DF" w:rsidRPr="2C7D283B">
        <w:rPr>
          <w:sz w:val="24"/>
          <w:szCs w:val="24"/>
        </w:rPr>
        <w:t>22</w:t>
      </w:r>
      <w:r w:rsidRPr="2C7D283B">
        <w:rPr>
          <w:sz w:val="24"/>
          <w:szCs w:val="24"/>
        </w:rPr>
        <w:t xml:space="preserve"> CAM-CCBC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which also most likely allows such measures. The drafting history of the Model Law as well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as</w:t>
      </w:r>
      <w:r w:rsidRPr="2C7D283B">
        <w:rPr>
          <w:spacing w:val="-3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fact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that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some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Model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Law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Countries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have</w:t>
      </w:r>
      <w:r w:rsidRPr="2C7D283B">
        <w:rPr>
          <w:spacing w:val="-7"/>
          <w:sz w:val="24"/>
          <w:szCs w:val="24"/>
        </w:rPr>
        <w:t xml:space="preserve"> </w:t>
      </w:r>
      <w:r w:rsidRPr="2C7D283B">
        <w:rPr>
          <w:sz w:val="24"/>
          <w:szCs w:val="24"/>
        </w:rPr>
        <w:t>explicitly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included</w:t>
      </w:r>
      <w:r w:rsidRPr="2C7D283B">
        <w:rPr>
          <w:spacing w:val="-9"/>
          <w:sz w:val="24"/>
          <w:szCs w:val="24"/>
        </w:rPr>
        <w:t xml:space="preserve"> </w:t>
      </w:r>
      <w:r w:rsidRPr="2C7D283B">
        <w:rPr>
          <w:sz w:val="24"/>
          <w:szCs w:val="24"/>
        </w:rPr>
        <w:t>a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power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to</w:t>
      </w:r>
      <w:r w:rsidRPr="2C7D283B">
        <w:rPr>
          <w:spacing w:val="-5"/>
          <w:sz w:val="24"/>
          <w:szCs w:val="24"/>
        </w:rPr>
        <w:t xml:space="preserve"> </w:t>
      </w:r>
      <w:r w:rsidRPr="2C7D283B">
        <w:rPr>
          <w:sz w:val="24"/>
          <w:szCs w:val="24"/>
        </w:rPr>
        <w:t>order</w:t>
      </w:r>
      <w:r w:rsidRPr="2C7D283B">
        <w:rPr>
          <w:spacing w:val="-6"/>
          <w:sz w:val="24"/>
          <w:szCs w:val="24"/>
        </w:rPr>
        <w:t xml:space="preserve"> </w:t>
      </w:r>
      <w:r w:rsidRPr="2C7D283B">
        <w:rPr>
          <w:sz w:val="24"/>
          <w:szCs w:val="24"/>
        </w:rPr>
        <w:t>security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for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costs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leaves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room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for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discussion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whether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such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a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power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exists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if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not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explicitly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mentioned.</w:t>
      </w:r>
    </w:p>
    <w:p w14:paraId="5AE48A43" w14:textId="77777777" w:rsidR="00071A3D" w:rsidRDefault="00071A3D">
      <w:pPr>
        <w:pStyle w:val="BodyText"/>
        <w:spacing w:before="10"/>
        <w:rPr>
          <w:sz w:val="29"/>
        </w:rPr>
      </w:pPr>
    </w:p>
    <w:p w14:paraId="3F0A2D1B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ind w:left="455" w:hanging="356"/>
        <w:rPr>
          <w:sz w:val="24"/>
        </w:rPr>
      </w:pP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so</w:t>
      </w:r>
      <w:r>
        <w:rPr>
          <w:spacing w:val="5"/>
          <w:sz w:val="24"/>
        </w:rPr>
        <w:t xml:space="preserve"> </w:t>
      </w:r>
      <w:r>
        <w:rPr>
          <w:sz w:val="24"/>
        </w:rPr>
        <w:t>far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ordering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security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costs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arbitration</w:t>
      </w:r>
      <w:r>
        <w:rPr>
          <w:spacing w:val="6"/>
          <w:sz w:val="24"/>
        </w:rPr>
        <w:t xml:space="preserve"> </w:t>
      </w:r>
      <w:r>
        <w:rPr>
          <w:sz w:val="24"/>
        </w:rPr>
        <w:t>proceedings</w:t>
      </w:r>
      <w:r>
        <w:rPr>
          <w:spacing w:val="7"/>
          <w:sz w:val="24"/>
        </w:rPr>
        <w:t xml:space="preserve"> </w:t>
      </w:r>
      <w:r>
        <w:rPr>
          <w:sz w:val="24"/>
        </w:rPr>
        <w:t>has</w:t>
      </w:r>
      <w:r>
        <w:rPr>
          <w:spacing w:val="8"/>
          <w:sz w:val="24"/>
        </w:rPr>
        <w:t xml:space="preserve"> </w:t>
      </w:r>
      <w:r>
        <w:rPr>
          <w:sz w:val="24"/>
        </w:rPr>
        <w:t>been</w:t>
      </w:r>
      <w:r>
        <w:rPr>
          <w:spacing w:val="6"/>
          <w:sz w:val="24"/>
        </w:rPr>
        <w:t xml:space="preserve"> </w:t>
      </w:r>
      <w:r>
        <w:rPr>
          <w:sz w:val="24"/>
        </w:rPr>
        <w:t>considered</w:t>
      </w:r>
    </w:p>
    <w:p w14:paraId="50F40DEB" w14:textId="77777777" w:rsidR="00071A3D" w:rsidRDefault="00071A3D">
      <w:pPr>
        <w:pStyle w:val="BodyText"/>
        <w:spacing w:before="6"/>
        <w:rPr>
          <w:sz w:val="27"/>
        </w:rPr>
      </w:pPr>
    </w:p>
    <w:p w14:paraId="4737E36C" w14:textId="77777777" w:rsidR="00071A3D" w:rsidRDefault="00591484">
      <w:pPr>
        <w:spacing w:before="56"/>
        <w:ind w:left="419" w:right="264"/>
        <w:jc w:val="center"/>
      </w:pPr>
      <w:r>
        <w:t>11</w:t>
      </w:r>
    </w:p>
    <w:p w14:paraId="77A52294" w14:textId="77777777" w:rsidR="00071A3D" w:rsidRDefault="00071A3D">
      <w:pPr>
        <w:jc w:val="center"/>
        <w:sectPr w:rsidR="00071A3D">
          <w:headerReference w:type="default" r:id="rId18"/>
          <w:pgSz w:w="11910" w:h="16840"/>
          <w:pgMar w:top="780" w:right="1140" w:bottom="640" w:left="1080" w:header="0" w:footer="457" w:gutter="0"/>
          <w:cols w:space="720"/>
        </w:sectPr>
      </w:pPr>
    </w:p>
    <w:p w14:paraId="540985D5" w14:textId="77777777" w:rsidR="00071A3D" w:rsidRDefault="00591484">
      <w:pPr>
        <w:pStyle w:val="BodyText"/>
        <w:spacing w:before="22" w:line="360" w:lineRule="auto"/>
        <w:ind w:left="455"/>
      </w:pPr>
      <w:r>
        <w:lastRenderedPageBreak/>
        <w:t>to</w:t>
      </w:r>
      <w:r>
        <w:rPr>
          <w:spacing w:val="11"/>
        </w:rPr>
        <w:t xml:space="preserve"> </w:t>
      </w:r>
      <w:r>
        <w:t>constitute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problem,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issue</w:t>
      </w:r>
      <w:r>
        <w:rPr>
          <w:spacing w:val="13"/>
        </w:rPr>
        <w:t xml:space="preserve"> </w:t>
      </w:r>
      <w:r>
        <w:t>was</w:t>
      </w:r>
      <w:r>
        <w:rPr>
          <w:spacing w:val="14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so</w:t>
      </w:r>
      <w:r>
        <w:rPr>
          <w:spacing w:val="11"/>
        </w:rPr>
        <w:t xml:space="preserve"> </w:t>
      </w:r>
      <w:r>
        <w:t>much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existence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power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such</w:t>
      </w:r>
      <w:r>
        <w:rPr>
          <w:spacing w:val="12"/>
        </w:rPr>
        <w:t xml:space="preserve"> </w:t>
      </w:r>
      <w:r>
        <w:t>but</w:t>
      </w:r>
      <w:r>
        <w:rPr>
          <w:spacing w:val="-5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whether</w:t>
      </w:r>
      <w:r>
        <w:rPr>
          <w:spacing w:val="2"/>
        </w:rPr>
        <w:t xml:space="preserve"> </w:t>
      </w:r>
      <w:r>
        <w:t>the Tribunal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exercise</w:t>
      </w:r>
      <w:r>
        <w:rPr>
          <w:spacing w:val="1"/>
        </w:rPr>
        <w:t xml:space="preserve"> </w:t>
      </w:r>
      <w:r>
        <w:t>it 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case.</w:t>
      </w:r>
    </w:p>
    <w:p w14:paraId="007DCDA8" w14:textId="77777777" w:rsidR="00071A3D" w:rsidRDefault="00071A3D">
      <w:pPr>
        <w:pStyle w:val="BodyText"/>
      </w:pPr>
    </w:p>
    <w:p w14:paraId="450EA2D7" w14:textId="77777777" w:rsidR="00071A3D" w:rsidRDefault="00071A3D">
      <w:pPr>
        <w:pStyle w:val="BodyText"/>
        <w:spacing w:before="6"/>
        <w:rPr>
          <w:sz w:val="19"/>
        </w:rPr>
      </w:pPr>
    </w:p>
    <w:p w14:paraId="0CF8DE0D" w14:textId="2F52B4F3" w:rsidR="00071A3D" w:rsidRDefault="2C7D283B" w:rsidP="2C7D283B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68" w:hanging="355"/>
        <w:jc w:val="both"/>
        <w:rPr>
          <w:sz w:val="24"/>
          <w:szCs w:val="24"/>
        </w:rPr>
      </w:pPr>
      <w:r w:rsidRPr="2C7D283B">
        <w:rPr>
          <w:sz w:val="24"/>
          <w:szCs w:val="24"/>
        </w:rPr>
        <w:t>In the present case CLAIMANT also challenges the timeliness of RESPONDENT’s Request for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Security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for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cost,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in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particular,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that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it</w:t>
      </w:r>
      <w:r w:rsidRPr="2C7D283B">
        <w:rPr>
          <w:spacing w:val="-8"/>
          <w:sz w:val="24"/>
          <w:szCs w:val="24"/>
        </w:rPr>
        <w:t xml:space="preserve"> </w:t>
      </w:r>
      <w:r w:rsidRPr="2C7D283B">
        <w:rPr>
          <w:sz w:val="24"/>
          <w:szCs w:val="24"/>
        </w:rPr>
        <w:t>was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only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raised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after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terms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reference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z w:val="24"/>
          <w:szCs w:val="24"/>
        </w:rPr>
        <w:t>were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signed.</w:t>
      </w:r>
      <w:r w:rsidRPr="2C7D283B">
        <w:rPr>
          <w:spacing w:val="-51"/>
          <w:sz w:val="24"/>
          <w:szCs w:val="24"/>
        </w:rPr>
        <w:t xml:space="preserve"> </w:t>
      </w:r>
      <w:r w:rsidRPr="2C7D283B">
        <w:rPr>
          <w:sz w:val="24"/>
          <w:szCs w:val="24"/>
        </w:rPr>
        <w:t>If one considers the report in the Carioca Business News to be the triggering event for the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request, it was only published after the Terms of Reference were signed. Whether in such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 xml:space="preserve">cases Article </w:t>
      </w:r>
      <w:r w:rsidR="5B6071D2" w:rsidRPr="2C7D283B">
        <w:rPr>
          <w:sz w:val="24"/>
          <w:szCs w:val="24"/>
        </w:rPr>
        <w:t>23</w:t>
      </w:r>
      <w:r w:rsidRPr="2C7D283B">
        <w:rPr>
          <w:sz w:val="24"/>
          <w:szCs w:val="24"/>
        </w:rPr>
        <w:t>.</w:t>
      </w:r>
      <w:r w:rsidR="0D681E64" w:rsidRPr="2C7D283B">
        <w:rPr>
          <w:sz w:val="24"/>
          <w:szCs w:val="24"/>
        </w:rPr>
        <w:t>4</w:t>
      </w:r>
      <w:r w:rsidRPr="2C7D283B">
        <w:rPr>
          <w:sz w:val="24"/>
          <w:szCs w:val="24"/>
        </w:rPr>
        <w:t xml:space="preserve"> CAM-CCBC Rules constitutes an obstacle to a filing for interim relief seems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very doubtful.</w:t>
      </w:r>
    </w:p>
    <w:p w14:paraId="3DD355C9" w14:textId="77777777" w:rsidR="00071A3D" w:rsidRDefault="00071A3D">
      <w:pPr>
        <w:pStyle w:val="BodyText"/>
        <w:spacing w:before="5"/>
        <w:rPr>
          <w:sz w:val="29"/>
        </w:rPr>
      </w:pPr>
    </w:p>
    <w:p w14:paraId="7969CA59" w14:textId="77777777" w:rsidR="00071A3D" w:rsidRDefault="00591484">
      <w:pPr>
        <w:pStyle w:val="BodyText"/>
        <w:ind w:left="100"/>
      </w:pPr>
      <w:bookmarkStart w:id="4" w:name="Exercise_of_the_Power"/>
      <w:bookmarkEnd w:id="4"/>
      <w:r>
        <w:rPr>
          <w:u w:val="single"/>
        </w:rPr>
        <w:t>Exercise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Power</w:t>
      </w:r>
    </w:p>
    <w:p w14:paraId="1A81F0B1" w14:textId="77777777" w:rsidR="00071A3D" w:rsidRDefault="00071A3D">
      <w:pPr>
        <w:pStyle w:val="BodyText"/>
        <w:rPr>
          <w:sz w:val="20"/>
        </w:rPr>
      </w:pPr>
    </w:p>
    <w:p w14:paraId="717AAFBA" w14:textId="77777777" w:rsidR="00071A3D" w:rsidRDefault="00071A3D">
      <w:pPr>
        <w:pStyle w:val="BodyText"/>
        <w:spacing w:before="2"/>
        <w:rPr>
          <w:sz w:val="16"/>
        </w:rPr>
      </w:pPr>
    </w:p>
    <w:p w14:paraId="3062A213" w14:textId="5193ABE1" w:rsidR="00071A3D" w:rsidRDefault="2C7D283B" w:rsidP="2C7D283B">
      <w:pPr>
        <w:pStyle w:val="ListParagraph"/>
        <w:numPr>
          <w:ilvl w:val="0"/>
          <w:numId w:val="10"/>
        </w:numPr>
        <w:tabs>
          <w:tab w:val="left" w:pos="456"/>
        </w:tabs>
        <w:spacing w:before="51" w:line="360" w:lineRule="auto"/>
        <w:ind w:left="455" w:right="172" w:hanging="355"/>
        <w:jc w:val="both"/>
        <w:rPr>
          <w:sz w:val="24"/>
          <w:szCs w:val="24"/>
        </w:rPr>
      </w:pPr>
      <w:r w:rsidRPr="2C7D283B">
        <w:rPr>
          <w:sz w:val="24"/>
          <w:szCs w:val="24"/>
        </w:rPr>
        <w:t>Thus, the main focus will be on the discussion of whether the Arbitral Tribunal should grant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such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measures.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Article</w:t>
      </w:r>
      <w:r w:rsidRPr="2C7D283B">
        <w:rPr>
          <w:spacing w:val="1"/>
          <w:sz w:val="24"/>
          <w:szCs w:val="24"/>
        </w:rPr>
        <w:t xml:space="preserve"> </w:t>
      </w:r>
      <w:r w:rsidR="6E3E0B0E" w:rsidRPr="2C7D283B">
        <w:rPr>
          <w:spacing w:val="1"/>
          <w:sz w:val="24"/>
          <w:szCs w:val="24"/>
        </w:rPr>
        <w:t>22</w:t>
      </w:r>
      <w:r w:rsidRPr="2C7D283B">
        <w:rPr>
          <w:sz w:val="24"/>
          <w:szCs w:val="24"/>
        </w:rPr>
        <w:t xml:space="preserve"> CAM-CCBC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Rules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is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silent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upon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conditions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under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which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a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provisional measure, including an order for security for costs, can be granted. It seems very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likely that the Arbitral Tribunal has considerable discretion in this regard, which is explicitly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mentioned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in</w:t>
      </w:r>
      <w:r w:rsidRPr="2C7D283B">
        <w:rPr>
          <w:spacing w:val="-16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relation</w:t>
      </w:r>
      <w:r w:rsidRPr="2C7D283B">
        <w:rPr>
          <w:spacing w:val="-15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to</w:t>
      </w:r>
      <w:r w:rsidRPr="2C7D283B">
        <w:rPr>
          <w:spacing w:val="-10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its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power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to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pacing w:val="-1"/>
          <w:sz w:val="24"/>
          <w:szCs w:val="24"/>
        </w:rPr>
        <w:t>make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z w:val="24"/>
          <w:szCs w:val="24"/>
        </w:rPr>
        <w:t>granting</w:t>
      </w:r>
      <w:r w:rsidRPr="2C7D283B">
        <w:rPr>
          <w:spacing w:val="-11"/>
          <w:sz w:val="24"/>
          <w:szCs w:val="24"/>
        </w:rPr>
        <w:t xml:space="preserve"> </w:t>
      </w:r>
      <w:r w:rsidRPr="2C7D283B">
        <w:rPr>
          <w:sz w:val="24"/>
          <w:szCs w:val="24"/>
        </w:rPr>
        <w:t>of</w:t>
      </w:r>
      <w:r w:rsidRPr="2C7D283B">
        <w:rPr>
          <w:spacing w:val="-12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-14"/>
          <w:sz w:val="24"/>
          <w:szCs w:val="24"/>
        </w:rPr>
        <w:t xml:space="preserve"> </w:t>
      </w:r>
      <w:r w:rsidRPr="2C7D283B">
        <w:rPr>
          <w:sz w:val="24"/>
          <w:szCs w:val="24"/>
        </w:rPr>
        <w:t>requested</w:t>
      </w:r>
      <w:r w:rsidRPr="2C7D283B">
        <w:rPr>
          <w:spacing w:val="-15"/>
          <w:sz w:val="24"/>
          <w:szCs w:val="24"/>
        </w:rPr>
        <w:t xml:space="preserve"> </w:t>
      </w:r>
      <w:r w:rsidRPr="2C7D283B">
        <w:rPr>
          <w:sz w:val="24"/>
          <w:szCs w:val="24"/>
        </w:rPr>
        <w:t>measures</w:t>
      </w:r>
      <w:r w:rsidRPr="2C7D283B">
        <w:rPr>
          <w:spacing w:val="-13"/>
          <w:sz w:val="24"/>
          <w:szCs w:val="24"/>
        </w:rPr>
        <w:t xml:space="preserve"> </w:t>
      </w:r>
      <w:r w:rsidRPr="2C7D283B">
        <w:rPr>
          <w:sz w:val="24"/>
          <w:szCs w:val="24"/>
        </w:rPr>
        <w:t>dependent</w:t>
      </w:r>
      <w:r w:rsidRPr="2C7D283B">
        <w:rPr>
          <w:spacing w:val="-52"/>
          <w:sz w:val="24"/>
          <w:szCs w:val="24"/>
        </w:rPr>
        <w:t xml:space="preserve"> </w:t>
      </w:r>
      <w:r w:rsidRPr="2C7D283B">
        <w:rPr>
          <w:sz w:val="24"/>
          <w:szCs w:val="24"/>
        </w:rPr>
        <w:t>on</w:t>
      </w:r>
      <w:r w:rsidRPr="2C7D283B">
        <w:rPr>
          <w:spacing w:val="-2"/>
          <w:sz w:val="24"/>
          <w:szCs w:val="24"/>
        </w:rPr>
        <w:t xml:space="preserve"> </w:t>
      </w:r>
      <w:r w:rsidRPr="2C7D283B">
        <w:rPr>
          <w:sz w:val="24"/>
          <w:szCs w:val="24"/>
        </w:rPr>
        <w:t>guarantees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by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the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requesting</w:t>
      </w:r>
      <w:r w:rsidRPr="2C7D283B">
        <w:rPr>
          <w:spacing w:val="1"/>
          <w:sz w:val="24"/>
          <w:szCs w:val="24"/>
        </w:rPr>
        <w:t xml:space="preserve"> </w:t>
      </w:r>
      <w:r w:rsidRPr="2C7D283B">
        <w:rPr>
          <w:sz w:val="24"/>
          <w:szCs w:val="24"/>
        </w:rPr>
        <w:t>party.</w:t>
      </w:r>
    </w:p>
    <w:p w14:paraId="56EE48EE" w14:textId="77777777" w:rsidR="00071A3D" w:rsidRDefault="00071A3D">
      <w:pPr>
        <w:pStyle w:val="BodyText"/>
      </w:pPr>
    </w:p>
    <w:p w14:paraId="2908EB2C" w14:textId="77777777" w:rsidR="00071A3D" w:rsidRDefault="00071A3D">
      <w:pPr>
        <w:pStyle w:val="BodyText"/>
        <w:spacing w:before="4"/>
        <w:rPr>
          <w:sz w:val="19"/>
        </w:rPr>
      </w:pPr>
    </w:p>
    <w:p w14:paraId="1D80DB80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1" w:line="360" w:lineRule="auto"/>
        <w:ind w:left="455" w:right="174" w:hanging="355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UNCITRAL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Model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Law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contrast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provides</w:t>
      </w:r>
      <w:r>
        <w:rPr>
          <w:spacing w:val="-12"/>
          <w:sz w:val="24"/>
        </w:rPr>
        <w:t xml:space="preserve"> </w:t>
      </w:r>
      <w:r>
        <w:rPr>
          <w:sz w:val="24"/>
        </w:rPr>
        <w:t>clearer</w:t>
      </w:r>
      <w:r>
        <w:rPr>
          <w:spacing w:val="-12"/>
          <w:sz w:val="24"/>
        </w:rPr>
        <w:t xml:space="preserve"> </w:t>
      </w:r>
      <w:r>
        <w:rPr>
          <w:sz w:val="24"/>
        </w:rPr>
        <w:t>guidance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when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arbitral</w:t>
      </w:r>
      <w:r>
        <w:rPr>
          <w:spacing w:val="-14"/>
          <w:sz w:val="24"/>
        </w:rPr>
        <w:t xml:space="preserve"> </w:t>
      </w:r>
      <w:r>
        <w:rPr>
          <w:sz w:val="24"/>
        </w:rPr>
        <w:t>tribunal</w:t>
      </w:r>
      <w:r>
        <w:rPr>
          <w:spacing w:val="-52"/>
          <w:sz w:val="24"/>
        </w:rPr>
        <w:t xml:space="preserve"> </w:t>
      </w:r>
      <w:r>
        <w:rPr>
          <w:sz w:val="24"/>
        </w:rPr>
        <w:t>should order interim relief. Pursuant to Article 17A ML the requesting party has to satisfy the</w:t>
      </w:r>
      <w:r>
        <w:rPr>
          <w:spacing w:val="-53"/>
          <w:sz w:val="24"/>
        </w:rPr>
        <w:t xml:space="preserve"> </w:t>
      </w:r>
      <w:r>
        <w:rPr>
          <w:sz w:val="24"/>
        </w:rPr>
        <w:t>arbitral tribunal</w:t>
      </w:r>
      <w:r>
        <w:rPr>
          <w:spacing w:val="-4"/>
          <w:sz w:val="24"/>
        </w:rPr>
        <w:t xml:space="preserve"> </w:t>
      </w:r>
      <w:r>
        <w:rPr>
          <w:sz w:val="24"/>
        </w:rPr>
        <w:t>that:</w:t>
      </w:r>
    </w:p>
    <w:p w14:paraId="121FD38A" w14:textId="77777777" w:rsidR="00071A3D" w:rsidRDefault="00071A3D">
      <w:pPr>
        <w:pStyle w:val="BodyText"/>
        <w:spacing w:before="7"/>
        <w:rPr>
          <w:sz w:val="29"/>
        </w:rPr>
      </w:pPr>
    </w:p>
    <w:p w14:paraId="012C2061" w14:textId="77777777" w:rsidR="00071A3D" w:rsidRDefault="00591484">
      <w:pPr>
        <w:pStyle w:val="ListParagraph"/>
        <w:numPr>
          <w:ilvl w:val="0"/>
          <w:numId w:val="8"/>
        </w:numPr>
        <w:tabs>
          <w:tab w:val="left" w:pos="1181"/>
        </w:tabs>
        <w:ind w:right="271"/>
        <w:jc w:val="both"/>
        <w:rPr>
          <w:sz w:val="24"/>
        </w:rPr>
      </w:pPr>
      <w:r>
        <w:rPr>
          <w:sz w:val="24"/>
        </w:rPr>
        <w:t>Harm not adequately reparable by an award of damages is likely to result if the</w:t>
      </w:r>
      <w:r>
        <w:rPr>
          <w:spacing w:val="1"/>
          <w:sz w:val="24"/>
        </w:rPr>
        <w:t xml:space="preserve"> </w:t>
      </w:r>
      <w:r>
        <w:rPr>
          <w:sz w:val="24"/>
        </w:rPr>
        <w:t>measure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z w:val="24"/>
        </w:rPr>
        <w:t>ordered,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such</w:t>
      </w:r>
      <w:r>
        <w:rPr>
          <w:spacing w:val="-13"/>
          <w:sz w:val="24"/>
        </w:rPr>
        <w:t xml:space="preserve"> </w:t>
      </w:r>
      <w:r>
        <w:rPr>
          <w:sz w:val="24"/>
        </w:rPr>
        <w:t>harm</w:t>
      </w:r>
      <w:r>
        <w:rPr>
          <w:spacing w:val="-12"/>
          <w:sz w:val="24"/>
        </w:rPr>
        <w:t xml:space="preserve"> </w:t>
      </w:r>
      <w:r>
        <w:rPr>
          <w:sz w:val="24"/>
        </w:rPr>
        <w:t>substantially</w:t>
      </w:r>
      <w:r>
        <w:rPr>
          <w:spacing w:val="-6"/>
          <w:sz w:val="24"/>
        </w:rPr>
        <w:t xml:space="preserve"> </w:t>
      </w:r>
      <w:r>
        <w:rPr>
          <w:sz w:val="24"/>
        </w:rPr>
        <w:t>outweighs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harm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likely</w:t>
      </w:r>
      <w:r>
        <w:rPr>
          <w:spacing w:val="-52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result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party</w:t>
      </w:r>
      <w:r>
        <w:rPr>
          <w:spacing w:val="-10"/>
          <w:sz w:val="24"/>
        </w:rPr>
        <w:t xml:space="preserve"> </w:t>
      </w:r>
      <w:r>
        <w:rPr>
          <w:sz w:val="24"/>
        </w:rPr>
        <w:t>against</w:t>
      </w:r>
      <w:r>
        <w:rPr>
          <w:spacing w:val="-10"/>
          <w:sz w:val="24"/>
        </w:rPr>
        <w:t xml:space="preserve"> </w:t>
      </w:r>
      <w:r>
        <w:rPr>
          <w:sz w:val="24"/>
        </w:rPr>
        <w:t>whom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measure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directed</w:t>
      </w:r>
      <w:r>
        <w:rPr>
          <w:spacing w:val="-11"/>
          <w:sz w:val="24"/>
        </w:rPr>
        <w:t xml:space="preserve"> </w:t>
      </w: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measure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granted;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</w:p>
    <w:p w14:paraId="78CDEA2D" w14:textId="77777777" w:rsidR="00071A3D" w:rsidRDefault="00591484">
      <w:pPr>
        <w:pStyle w:val="ListParagraph"/>
        <w:numPr>
          <w:ilvl w:val="0"/>
          <w:numId w:val="8"/>
        </w:numPr>
        <w:tabs>
          <w:tab w:val="left" w:pos="1181"/>
        </w:tabs>
        <w:spacing w:before="119"/>
        <w:ind w:right="269"/>
        <w:jc w:val="both"/>
        <w:rPr>
          <w:sz w:val="24"/>
        </w:rPr>
      </w:pPr>
      <w:r>
        <w:rPr>
          <w:sz w:val="24"/>
        </w:rPr>
        <w:t>There is a reasonable possibility that the requesting party will succeed on the merits</w:t>
      </w:r>
      <w:r>
        <w:rPr>
          <w:spacing w:val="-52"/>
          <w:sz w:val="24"/>
        </w:rPr>
        <w:t xml:space="preserve"> </w:t>
      </w:r>
      <w:r>
        <w:rPr>
          <w:sz w:val="24"/>
        </w:rPr>
        <w:t>of the claim. The determination on this possibility shall not affect the discretion of</w:t>
      </w:r>
      <w:r>
        <w:rPr>
          <w:spacing w:val="1"/>
          <w:sz w:val="24"/>
        </w:rPr>
        <w:t xml:space="preserve"> </w:t>
      </w:r>
      <w:r>
        <w:rPr>
          <w:sz w:val="24"/>
        </w:rPr>
        <w:t>the arbitral tribunal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making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4"/>
          <w:sz w:val="24"/>
        </w:rPr>
        <w:t xml:space="preserve"> </w:t>
      </w:r>
      <w:r>
        <w:rPr>
          <w:sz w:val="24"/>
        </w:rPr>
        <w:t>determination.</w:t>
      </w:r>
    </w:p>
    <w:p w14:paraId="1FE2DD96" w14:textId="77777777" w:rsidR="00071A3D" w:rsidRDefault="00071A3D">
      <w:pPr>
        <w:pStyle w:val="BodyText"/>
        <w:spacing w:before="9"/>
        <w:rPr>
          <w:sz w:val="19"/>
        </w:rPr>
      </w:pPr>
    </w:p>
    <w:p w14:paraId="016E9BB7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1" w:line="360" w:lineRule="auto"/>
        <w:ind w:left="455" w:right="273" w:hanging="355"/>
        <w:jc w:val="both"/>
        <w:rPr>
          <w:sz w:val="24"/>
        </w:rPr>
      </w:pPr>
      <w:r>
        <w:rPr>
          <w:sz w:val="24"/>
        </w:rPr>
        <w:t>In connection with orders for security for costs, it is often additionally required that the</w:t>
      </w:r>
      <w:r>
        <w:rPr>
          <w:spacing w:val="1"/>
          <w:sz w:val="24"/>
        </w:rPr>
        <w:t xml:space="preserve"> </w:t>
      </w:r>
      <w:r>
        <w:rPr>
          <w:sz w:val="24"/>
        </w:rPr>
        <w:t>financial situation of the party ordered to provide security must have deteriorated after the</w:t>
      </w:r>
      <w:r>
        <w:rPr>
          <w:spacing w:val="-52"/>
          <w:sz w:val="24"/>
        </w:rPr>
        <w:t xml:space="preserve"> </w:t>
      </w:r>
      <w:r>
        <w:rPr>
          <w:sz w:val="24"/>
        </w:rPr>
        <w:t>parties entered into an arbitration agreement and before the request for the order. The</w:t>
      </w:r>
      <w:r>
        <w:rPr>
          <w:spacing w:val="1"/>
          <w:sz w:val="24"/>
        </w:rPr>
        <w:t xml:space="preserve"> </w:t>
      </w:r>
      <w:r>
        <w:rPr>
          <w:sz w:val="24"/>
        </w:rPr>
        <w:t>underlying</w:t>
      </w:r>
      <w:r>
        <w:rPr>
          <w:spacing w:val="10"/>
          <w:sz w:val="24"/>
        </w:rPr>
        <w:t xml:space="preserve"> </w:t>
      </w:r>
      <w:r>
        <w:rPr>
          <w:sz w:val="24"/>
        </w:rPr>
        <w:t>rationale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10"/>
          <w:sz w:val="24"/>
        </w:rPr>
        <w:t xml:space="preserve"> </w:t>
      </w:r>
      <w:r>
        <w:rPr>
          <w:sz w:val="24"/>
        </w:rPr>
        <w:t>that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party</w:t>
      </w:r>
      <w:r>
        <w:rPr>
          <w:spacing w:val="10"/>
          <w:sz w:val="24"/>
        </w:rPr>
        <w:t xml:space="preserve"> </w:t>
      </w:r>
      <w:r>
        <w:rPr>
          <w:sz w:val="24"/>
        </w:rPr>
        <w:t>which</w:t>
      </w:r>
      <w:r>
        <w:rPr>
          <w:spacing w:val="7"/>
          <w:sz w:val="24"/>
        </w:rPr>
        <w:t xml:space="preserve"> </w:t>
      </w:r>
      <w:r>
        <w:rPr>
          <w:sz w:val="24"/>
        </w:rPr>
        <w:t>agrees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arbitrate</w:t>
      </w:r>
      <w:r>
        <w:rPr>
          <w:spacing w:val="10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another</w:t>
      </w:r>
      <w:r>
        <w:rPr>
          <w:spacing w:val="10"/>
          <w:sz w:val="24"/>
        </w:rPr>
        <w:t xml:space="preserve"> </w:t>
      </w:r>
      <w:r>
        <w:rPr>
          <w:sz w:val="24"/>
        </w:rPr>
        <w:t>party</w:t>
      </w:r>
      <w:r>
        <w:rPr>
          <w:spacing w:val="10"/>
          <w:sz w:val="24"/>
        </w:rPr>
        <w:t xml:space="preserve"> </w:t>
      </w:r>
      <w:r>
        <w:rPr>
          <w:sz w:val="24"/>
        </w:rPr>
        <w:t>does</w:t>
      </w:r>
      <w:r>
        <w:rPr>
          <w:spacing w:val="10"/>
          <w:sz w:val="24"/>
        </w:rPr>
        <w:t xml:space="preserve"> </w:t>
      </w:r>
      <w:r>
        <w:rPr>
          <w:sz w:val="24"/>
        </w:rPr>
        <w:t>so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</w:p>
    <w:p w14:paraId="3E21B4D8" w14:textId="38E51303" w:rsidR="00071A3D" w:rsidRDefault="2C7D283B" w:rsidP="2C7D283B">
      <w:pPr>
        <w:pStyle w:val="BodyText"/>
        <w:spacing w:before="2"/>
        <w:ind w:left="441" w:right="264"/>
        <w:jc w:val="both"/>
      </w:pPr>
      <w:r>
        <w:t>principle</w:t>
      </w:r>
      <w:r>
        <w:rPr>
          <w:spacing w:val="-7"/>
        </w:rPr>
        <w:t xml:space="preserve"> </w:t>
      </w:r>
      <w:r>
        <w:t>unconditionally,</w:t>
      </w:r>
      <w:r>
        <w:rPr>
          <w:spacing w:val="-8"/>
        </w:rPr>
        <w:t xml:space="preserve"> </w:t>
      </w:r>
      <w:r>
        <w:t>i.e.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requiring</w:t>
      </w:r>
      <w:r>
        <w:rPr>
          <w:spacing w:val="-6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security.</w:t>
      </w:r>
      <w:r>
        <w:rPr>
          <w:spacing w:val="-6"/>
        </w:rPr>
        <w:t xml:space="preserve"> </w:t>
      </w:r>
      <w:r>
        <w:t>Thus,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only</w:t>
      </w:r>
    </w:p>
    <w:p w14:paraId="4B73E586" w14:textId="77777777" w:rsidR="00071A3D" w:rsidRDefault="00591484">
      <w:pPr>
        <w:spacing w:before="11"/>
        <w:ind w:left="419" w:right="264"/>
        <w:jc w:val="center"/>
      </w:pPr>
      <w:r>
        <w:t>12</w:t>
      </w:r>
    </w:p>
    <w:p w14:paraId="27357532" w14:textId="77777777" w:rsidR="00071A3D" w:rsidRDefault="00071A3D">
      <w:pPr>
        <w:jc w:val="center"/>
        <w:sectPr w:rsidR="00071A3D">
          <w:headerReference w:type="default" r:id="rId19"/>
          <w:pgSz w:w="11910" w:h="16840"/>
          <w:pgMar w:top="780" w:right="1140" w:bottom="640" w:left="1080" w:header="0" w:footer="457" w:gutter="0"/>
          <w:cols w:space="720"/>
        </w:sectPr>
      </w:pPr>
    </w:p>
    <w:p w14:paraId="12DBD03A" w14:textId="77777777" w:rsidR="00071A3D" w:rsidRDefault="00591484">
      <w:pPr>
        <w:pStyle w:val="BodyText"/>
        <w:spacing w:before="22" w:line="360" w:lineRule="auto"/>
        <w:ind w:left="455"/>
      </w:pPr>
      <w:r>
        <w:lastRenderedPageBreak/>
        <w:t>ask</w:t>
      </w:r>
      <w:r>
        <w:rPr>
          <w:spacing w:val="32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such</w:t>
      </w:r>
      <w:r>
        <w:rPr>
          <w:spacing w:val="31"/>
        </w:rPr>
        <w:t xml:space="preserve"> </w:t>
      </w:r>
      <w:r>
        <w:t>security</w:t>
      </w:r>
      <w:r>
        <w:rPr>
          <w:spacing w:val="29"/>
        </w:rPr>
        <w:t xml:space="preserve"> </w:t>
      </w:r>
      <w:r>
        <w:t>if</w:t>
      </w:r>
      <w:r>
        <w:rPr>
          <w:spacing w:val="3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financial</w:t>
      </w:r>
      <w:r>
        <w:rPr>
          <w:spacing w:val="33"/>
        </w:rPr>
        <w:t xml:space="preserve"> </w:t>
      </w:r>
      <w:r>
        <w:t>situation</w:t>
      </w:r>
      <w:r>
        <w:rPr>
          <w:spacing w:val="32"/>
        </w:rPr>
        <w:t xml:space="preserve"> </w:t>
      </w:r>
      <w:r>
        <w:t>has</w:t>
      </w:r>
      <w:r>
        <w:rPr>
          <w:spacing w:val="28"/>
        </w:rPr>
        <w:t xml:space="preserve"> </w:t>
      </w:r>
      <w:r>
        <w:t>changed</w:t>
      </w:r>
      <w:r>
        <w:rPr>
          <w:spacing w:val="32"/>
        </w:rPr>
        <w:t xml:space="preserve"> </w:t>
      </w:r>
      <w:r>
        <w:t>considerably</w:t>
      </w:r>
      <w:r>
        <w:rPr>
          <w:spacing w:val="34"/>
        </w:rPr>
        <w:t xml:space="preserve"> </w:t>
      </w:r>
      <w:r>
        <w:t>after</w:t>
      </w:r>
      <w:r>
        <w:rPr>
          <w:spacing w:val="33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parties</w:t>
      </w:r>
      <w:r>
        <w:rPr>
          <w:spacing w:val="-5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contract.</w:t>
      </w:r>
    </w:p>
    <w:p w14:paraId="07F023C8" w14:textId="77777777" w:rsidR="00071A3D" w:rsidRDefault="00071A3D">
      <w:pPr>
        <w:pStyle w:val="BodyText"/>
        <w:spacing w:before="7"/>
        <w:rPr>
          <w:sz w:val="29"/>
        </w:rPr>
      </w:pPr>
    </w:p>
    <w:p w14:paraId="016AB9AA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71" w:hanging="355"/>
        <w:jc w:val="both"/>
        <w:rPr>
          <w:sz w:val="24"/>
        </w:rPr>
      </w:pPr>
      <w:r>
        <w:rPr>
          <w:sz w:val="24"/>
        </w:rPr>
        <w:t>The case contains a considerable volume of facts which can be weighed in determining</w:t>
      </w:r>
      <w:r>
        <w:rPr>
          <w:spacing w:val="1"/>
          <w:sz w:val="24"/>
        </w:rPr>
        <w:t xml:space="preserve"> </w:t>
      </w:r>
      <w:r>
        <w:rPr>
          <w:sz w:val="24"/>
        </w:rPr>
        <w:t>whether</w:t>
      </w:r>
      <w:r>
        <w:rPr>
          <w:spacing w:val="1"/>
          <w:sz w:val="24"/>
        </w:rPr>
        <w:t xml:space="preserve"> </w:t>
      </w:r>
      <w:r>
        <w:rPr>
          <w:sz w:val="24"/>
        </w:rPr>
        <w:t>or not the Arbitral</w:t>
      </w:r>
      <w:r>
        <w:rPr>
          <w:spacing w:val="1"/>
          <w:sz w:val="24"/>
        </w:rPr>
        <w:t xml:space="preserve"> </w:t>
      </w:r>
      <w:r>
        <w:rPr>
          <w:sz w:val="24"/>
        </w:rPr>
        <w:t>Tribunal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exercise</w:t>
      </w:r>
      <w:r>
        <w:rPr>
          <w:spacing w:val="4"/>
          <w:sz w:val="24"/>
        </w:rPr>
        <w:t xml:space="preserve"> </w:t>
      </w:r>
      <w:r>
        <w:rPr>
          <w:sz w:val="24"/>
        </w:rPr>
        <w:t>its discretion.</w:t>
      </w:r>
    </w:p>
    <w:p w14:paraId="4BDB5498" w14:textId="77777777" w:rsidR="00071A3D" w:rsidRDefault="00071A3D">
      <w:pPr>
        <w:pStyle w:val="BodyText"/>
      </w:pPr>
    </w:p>
    <w:p w14:paraId="2916C19D" w14:textId="77777777" w:rsidR="00071A3D" w:rsidRDefault="00071A3D">
      <w:pPr>
        <w:pStyle w:val="BodyText"/>
        <w:spacing w:before="6"/>
        <w:rPr>
          <w:sz w:val="19"/>
        </w:rPr>
      </w:pPr>
    </w:p>
    <w:p w14:paraId="58674658" w14:textId="406369F4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62" w:hanging="355"/>
        <w:jc w:val="both"/>
        <w:rPr>
          <w:sz w:val="24"/>
        </w:rPr>
      </w:pPr>
      <w:r>
        <w:rPr>
          <w:sz w:val="24"/>
        </w:rPr>
        <w:t>According to RESPONDENT, CLAIMANT’s non-compliance with the other award as well as the</w:t>
      </w:r>
      <w:r>
        <w:rPr>
          <w:spacing w:val="-5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CLAIMANT’s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situation,</w:t>
      </w:r>
      <w:r>
        <w:rPr>
          <w:spacing w:val="1"/>
          <w:sz w:val="24"/>
        </w:rPr>
        <w:t xml:space="preserve"> </w:t>
      </w:r>
      <w:r>
        <w:rPr>
          <w:sz w:val="24"/>
        </w:rPr>
        <w:t>raise</w:t>
      </w:r>
      <w:r>
        <w:rPr>
          <w:spacing w:val="1"/>
          <w:sz w:val="24"/>
        </w:rPr>
        <w:t xml:space="preserve"> </w:t>
      </w:r>
      <w:r>
        <w:rPr>
          <w:sz w:val="24"/>
        </w:rPr>
        <w:t>considerable</w:t>
      </w:r>
      <w:r>
        <w:rPr>
          <w:spacing w:val="1"/>
          <w:sz w:val="24"/>
        </w:rPr>
        <w:t xml:space="preserve"> </w:t>
      </w:r>
      <w:r>
        <w:rPr>
          <w:sz w:val="24"/>
        </w:rPr>
        <w:t>concerns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CLAIMANT’s willingness and ability to comply with any award on costs which RESPONDENT</w:t>
      </w:r>
      <w:r>
        <w:rPr>
          <w:spacing w:val="1"/>
          <w:sz w:val="24"/>
        </w:rPr>
        <w:t xml:space="preserve"> </w:t>
      </w:r>
      <w:r>
        <w:rPr>
          <w:sz w:val="24"/>
        </w:rPr>
        <w:t>will obtain, in case the claims are rejected, what RESPONDENT considers to be very likely.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1"/>
          <w:sz w:val="24"/>
        </w:rPr>
        <w:t xml:space="preserve"> </w:t>
      </w:r>
      <w:r>
        <w:rPr>
          <w:sz w:val="24"/>
        </w:rPr>
        <w:t>submits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CLAIMANT’s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situation,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particular, the largely unsuccessful </w:t>
      </w:r>
      <w:r>
        <w:rPr>
          <w:sz w:val="24"/>
        </w:rPr>
        <w:t>investment arbitration, was not available to RESPONDENT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time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arbitration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agreement</w:t>
      </w:r>
      <w:r>
        <w:rPr>
          <w:spacing w:val="-15"/>
          <w:sz w:val="24"/>
        </w:rPr>
        <w:t xml:space="preserve"> </w:t>
      </w:r>
      <w:r>
        <w:rPr>
          <w:sz w:val="24"/>
        </w:rPr>
        <w:t>was</w:t>
      </w:r>
      <w:r>
        <w:rPr>
          <w:spacing w:val="-13"/>
          <w:sz w:val="24"/>
        </w:rPr>
        <w:t xml:space="preserve"> </w:t>
      </w:r>
      <w:r>
        <w:rPr>
          <w:sz w:val="24"/>
        </w:rPr>
        <w:t>concluded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z w:val="24"/>
        </w:rPr>
        <w:t>1</w:t>
      </w:r>
      <w:r>
        <w:rPr>
          <w:spacing w:val="-16"/>
          <w:sz w:val="24"/>
        </w:rPr>
        <w:t xml:space="preserve"> </w:t>
      </w:r>
      <w:r>
        <w:rPr>
          <w:sz w:val="24"/>
        </w:rPr>
        <w:t>August</w:t>
      </w:r>
      <w:r>
        <w:rPr>
          <w:spacing w:val="-14"/>
          <w:sz w:val="24"/>
        </w:rPr>
        <w:t xml:space="preserve"> </w:t>
      </w:r>
      <w:r>
        <w:rPr>
          <w:sz w:val="24"/>
        </w:rPr>
        <w:t>202</w:t>
      </w:r>
      <w:r w:rsidR="00411E23">
        <w:rPr>
          <w:sz w:val="24"/>
        </w:rPr>
        <w:t>1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During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negotiation</w:t>
      </w:r>
      <w:r>
        <w:rPr>
          <w:spacing w:val="-51"/>
          <w:sz w:val="24"/>
        </w:rPr>
        <w:t xml:space="preserve"> </w:t>
      </w:r>
      <w:r>
        <w:rPr>
          <w:spacing w:val="-1"/>
          <w:sz w:val="24"/>
        </w:rPr>
        <w:t>phase,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CLAIMANT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allegedly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always</w:t>
      </w:r>
      <w:r>
        <w:rPr>
          <w:spacing w:val="-8"/>
          <w:sz w:val="24"/>
        </w:rPr>
        <w:t xml:space="preserve"> </w:t>
      </w:r>
      <w:r>
        <w:rPr>
          <w:sz w:val="24"/>
        </w:rPr>
        <w:t>created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impression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least</w:t>
      </w:r>
      <w:r>
        <w:rPr>
          <w:spacing w:val="-10"/>
          <w:sz w:val="24"/>
        </w:rPr>
        <w:t xml:space="preserve"> </w:t>
      </w:r>
      <w:r>
        <w:rPr>
          <w:sz w:val="24"/>
        </w:rPr>
        <w:t>US$</w:t>
      </w:r>
      <w:r>
        <w:rPr>
          <w:spacing w:val="-52"/>
          <w:sz w:val="24"/>
        </w:rPr>
        <w:t xml:space="preserve"> </w:t>
      </w:r>
      <w:r>
        <w:rPr>
          <w:sz w:val="24"/>
        </w:rPr>
        <w:t>100 million would be granted in the arbitration and did not inform RESPONDENT about the</w:t>
      </w:r>
      <w:r>
        <w:rPr>
          <w:spacing w:val="1"/>
          <w:sz w:val="24"/>
        </w:rPr>
        <w:t xml:space="preserve"> </w:t>
      </w:r>
      <w:r>
        <w:rPr>
          <w:sz w:val="24"/>
        </w:rPr>
        <w:t>actual</w:t>
      </w:r>
      <w:r>
        <w:rPr>
          <w:spacing w:val="-2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1"/>
          <w:sz w:val="24"/>
        </w:rPr>
        <w:t xml:space="preserve"> </w:t>
      </w:r>
      <w:r>
        <w:rPr>
          <w:sz w:val="24"/>
        </w:rPr>
        <w:t>of US$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2"/>
          <w:sz w:val="24"/>
        </w:rPr>
        <w:t xml:space="preserve"> </w:t>
      </w:r>
      <w:r>
        <w:rPr>
          <w:sz w:val="24"/>
        </w:rPr>
        <w:t>million</w:t>
      </w:r>
      <w:r>
        <w:rPr>
          <w:spacing w:val="-1"/>
          <w:sz w:val="24"/>
        </w:rPr>
        <w:t xml:space="preserve"> </w:t>
      </w:r>
      <w:r>
        <w:rPr>
          <w:sz w:val="24"/>
        </w:rPr>
        <w:t>after the</w:t>
      </w:r>
      <w:r>
        <w:rPr>
          <w:spacing w:val="1"/>
          <w:sz w:val="24"/>
        </w:rPr>
        <w:t xml:space="preserve"> </w:t>
      </w:r>
      <w:r>
        <w:rPr>
          <w:sz w:val="24"/>
        </w:rPr>
        <w:t>award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rendered.</w:t>
      </w:r>
    </w:p>
    <w:p w14:paraId="74869460" w14:textId="77777777" w:rsidR="00071A3D" w:rsidRDefault="00071A3D">
      <w:pPr>
        <w:pStyle w:val="BodyText"/>
        <w:spacing w:before="3"/>
        <w:rPr>
          <w:sz w:val="29"/>
        </w:rPr>
      </w:pPr>
    </w:p>
    <w:p w14:paraId="61F95C14" w14:textId="45A6D135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271" w:hanging="355"/>
        <w:jc w:val="both"/>
        <w:rPr>
          <w:sz w:val="24"/>
        </w:rPr>
      </w:pPr>
      <w:r>
        <w:rPr>
          <w:sz w:val="24"/>
        </w:rPr>
        <w:t>CLAIMANT, by contrast, invokes the fact that its financial situation has not deteriorated</w:t>
      </w:r>
      <w:r>
        <w:rPr>
          <w:spacing w:val="1"/>
          <w:sz w:val="24"/>
        </w:rPr>
        <w:t xml:space="preserve"> </w:t>
      </w:r>
      <w:r>
        <w:rPr>
          <w:sz w:val="24"/>
        </w:rPr>
        <w:t>considerably since the time the Parties entered into the contract. In the supporting witness</w:t>
      </w:r>
      <w:r>
        <w:rPr>
          <w:spacing w:val="1"/>
          <w:sz w:val="24"/>
        </w:rPr>
        <w:t xml:space="preserve"> </w:t>
      </w:r>
      <w:r>
        <w:rPr>
          <w:sz w:val="24"/>
        </w:rPr>
        <w:t>statement</w:t>
      </w:r>
      <w:r>
        <w:rPr>
          <w:spacing w:val="-5"/>
          <w:sz w:val="24"/>
        </w:rPr>
        <w:t xml:space="preserve"> </w:t>
      </w:r>
      <w:r>
        <w:rPr>
          <w:sz w:val="24"/>
        </w:rPr>
        <w:t>(Claimant’s</w:t>
      </w:r>
      <w:r>
        <w:rPr>
          <w:spacing w:val="-4"/>
          <w:sz w:val="24"/>
        </w:rPr>
        <w:t xml:space="preserve"> </w:t>
      </w:r>
      <w:r>
        <w:rPr>
          <w:sz w:val="24"/>
        </w:rPr>
        <w:t>Exhibit</w:t>
      </w:r>
      <w:r>
        <w:rPr>
          <w:spacing w:val="-4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9)</w:t>
      </w:r>
      <w:r>
        <w:rPr>
          <w:spacing w:val="-2"/>
          <w:sz w:val="24"/>
        </w:rPr>
        <w:t xml:space="preserve"> </w:t>
      </w:r>
      <w:r>
        <w:rPr>
          <w:sz w:val="24"/>
        </w:rPr>
        <w:t>CLAIMANT’s</w:t>
      </w:r>
      <w:r>
        <w:rPr>
          <w:spacing w:val="-2"/>
          <w:sz w:val="24"/>
        </w:rPr>
        <w:t xml:space="preserve"> </w:t>
      </w:r>
      <w:r>
        <w:rPr>
          <w:sz w:val="24"/>
        </w:rPr>
        <w:t>Chief</w:t>
      </w:r>
      <w:r>
        <w:rPr>
          <w:spacing w:val="-7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Iliena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Jaschin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gives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details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exact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financial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situation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CLAIMANT.</w:t>
      </w:r>
      <w:r>
        <w:rPr>
          <w:spacing w:val="-9"/>
          <w:sz w:val="24"/>
        </w:rPr>
        <w:t xml:space="preserve"> </w:t>
      </w:r>
      <w:r>
        <w:rPr>
          <w:sz w:val="24"/>
        </w:rPr>
        <w:t>First,</w:t>
      </w:r>
      <w:r>
        <w:rPr>
          <w:spacing w:val="-8"/>
          <w:sz w:val="24"/>
        </w:rPr>
        <w:t xml:space="preserve"> </w:t>
      </w:r>
      <w:r>
        <w:rPr>
          <w:sz w:val="24"/>
        </w:rPr>
        <w:t>she</w:t>
      </w:r>
      <w:r>
        <w:rPr>
          <w:spacing w:val="-9"/>
          <w:sz w:val="24"/>
        </w:rPr>
        <w:t xml:space="preserve"> </w:t>
      </w:r>
      <w:r>
        <w:rPr>
          <w:sz w:val="24"/>
        </w:rPr>
        <w:t>explained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background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52"/>
          <w:sz w:val="24"/>
        </w:rPr>
        <w:t xml:space="preserve"> </w:t>
      </w:r>
      <w:r>
        <w:rPr>
          <w:sz w:val="24"/>
        </w:rPr>
        <w:t>CLAIMANT’s search for outside funding for the arbitration. That was due to the fact that the</w:t>
      </w:r>
      <w:r>
        <w:rPr>
          <w:spacing w:val="-52"/>
          <w:sz w:val="24"/>
        </w:rPr>
        <w:t xml:space="preserve"> </w:t>
      </w:r>
      <w:r>
        <w:rPr>
          <w:sz w:val="24"/>
        </w:rPr>
        <w:t>recent development of a new fan blade largely depleted CLAIMANT’s liquid means resulting</w:t>
      </w:r>
      <w:r>
        <w:rPr>
          <w:spacing w:val="-52"/>
          <w:sz w:val="24"/>
        </w:rPr>
        <w:t xml:space="preserve"> </w:t>
      </w:r>
      <w:r>
        <w:rPr>
          <w:sz w:val="24"/>
        </w:rPr>
        <w:t>in a temporary liquidity squeeze. That is allegedly a situation which is normal for companies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like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CLAIMANT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comparable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situation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also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existed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time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contracting.</w:t>
      </w:r>
      <w:r>
        <w:rPr>
          <w:spacing w:val="-14"/>
          <w:sz w:val="24"/>
        </w:rPr>
        <w:t xml:space="preserve"> </w:t>
      </w:r>
      <w:r>
        <w:rPr>
          <w:sz w:val="24"/>
        </w:rPr>
        <w:t>Second,</w:t>
      </w:r>
      <w:r>
        <w:rPr>
          <w:spacing w:val="-14"/>
          <w:sz w:val="24"/>
        </w:rPr>
        <w:t xml:space="preserve"> </w:t>
      </w:r>
      <w:r>
        <w:rPr>
          <w:sz w:val="24"/>
        </w:rPr>
        <w:t>she</w:t>
      </w:r>
      <w:r>
        <w:rPr>
          <w:spacing w:val="-52"/>
          <w:sz w:val="24"/>
        </w:rPr>
        <w:t xml:space="preserve"> </w:t>
      </w:r>
      <w:r>
        <w:rPr>
          <w:sz w:val="24"/>
        </w:rPr>
        <w:t>explained that while the expectations for compensation in the investment arbitration may</w:t>
      </w:r>
      <w:r>
        <w:rPr>
          <w:spacing w:val="-52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been</w:t>
      </w:r>
      <w:r>
        <w:rPr>
          <w:spacing w:val="-9"/>
          <w:sz w:val="24"/>
        </w:rPr>
        <w:t xml:space="preserve"> </w:t>
      </w:r>
      <w:r>
        <w:rPr>
          <w:sz w:val="24"/>
        </w:rPr>
        <w:t>higher</w:t>
      </w:r>
      <w:r>
        <w:rPr>
          <w:spacing w:val="-11"/>
          <w:sz w:val="24"/>
        </w:rPr>
        <w:t xml:space="preserve"> </w:t>
      </w:r>
      <w:r>
        <w:rPr>
          <w:sz w:val="24"/>
        </w:rPr>
        <w:t>only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amount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US$</w:t>
      </w:r>
      <w:r>
        <w:rPr>
          <w:spacing w:val="-10"/>
          <w:sz w:val="24"/>
        </w:rPr>
        <w:t xml:space="preserve"> </w:t>
      </w:r>
      <w:r>
        <w:rPr>
          <w:sz w:val="24"/>
        </w:rPr>
        <w:t>15</w:t>
      </w:r>
      <w:r>
        <w:rPr>
          <w:spacing w:val="-9"/>
          <w:sz w:val="24"/>
        </w:rPr>
        <w:t xml:space="preserve"> </w:t>
      </w:r>
      <w:r>
        <w:rPr>
          <w:sz w:val="24"/>
        </w:rPr>
        <w:t>million</w:t>
      </w:r>
      <w:r>
        <w:rPr>
          <w:spacing w:val="-13"/>
          <w:sz w:val="24"/>
        </w:rPr>
        <w:t xml:space="preserve"> </w:t>
      </w:r>
      <w:r>
        <w:rPr>
          <w:sz w:val="24"/>
        </w:rPr>
        <w:t>was</w:t>
      </w:r>
      <w:r>
        <w:rPr>
          <w:spacing w:val="-7"/>
          <w:sz w:val="24"/>
        </w:rPr>
        <w:t xml:space="preserve"> </w:t>
      </w:r>
      <w:r>
        <w:rPr>
          <w:sz w:val="24"/>
        </w:rPr>
        <w:t>inserted</w:t>
      </w:r>
      <w:r>
        <w:rPr>
          <w:spacing w:val="-9"/>
          <w:sz w:val="24"/>
        </w:rPr>
        <w:t xml:space="preserve"> </w:t>
      </w:r>
      <w:r>
        <w:rPr>
          <w:sz w:val="24"/>
        </w:rPr>
        <w:t>into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balance</w:t>
      </w:r>
      <w:r>
        <w:rPr>
          <w:spacing w:val="-6"/>
          <w:sz w:val="24"/>
        </w:rPr>
        <w:t xml:space="preserve"> </w:t>
      </w:r>
      <w:r>
        <w:rPr>
          <w:sz w:val="24"/>
        </w:rPr>
        <w:t>sheet.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52"/>
          <w:sz w:val="24"/>
        </w:rPr>
        <w:t xml:space="preserve"> </w:t>
      </w:r>
      <w:r>
        <w:rPr>
          <w:sz w:val="24"/>
        </w:rPr>
        <w:t>raises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question</w:t>
      </w:r>
      <w:r>
        <w:rPr>
          <w:spacing w:val="1"/>
          <w:sz w:val="24"/>
        </w:rPr>
        <w:t xml:space="preserve"> </w:t>
      </w:r>
      <w:r w:rsidR="001011AC">
        <w:rPr>
          <w:spacing w:val="1"/>
          <w:sz w:val="24"/>
        </w:rPr>
        <w:t xml:space="preserve">of </w:t>
      </w:r>
      <w:r>
        <w:rPr>
          <w:sz w:val="24"/>
        </w:rPr>
        <w:t>whether</w:t>
      </w:r>
      <w:r>
        <w:rPr>
          <w:spacing w:val="1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actual</w:t>
      </w:r>
      <w:r>
        <w:rPr>
          <w:spacing w:val="1"/>
          <w:sz w:val="24"/>
        </w:rPr>
        <w:t xml:space="preserve"> </w:t>
      </w:r>
      <w:r>
        <w:rPr>
          <w:sz w:val="24"/>
        </w:rPr>
        <w:t>balance</w:t>
      </w:r>
      <w:r>
        <w:rPr>
          <w:spacing w:val="1"/>
          <w:sz w:val="24"/>
        </w:rPr>
        <w:t xml:space="preserve"> </w:t>
      </w:r>
      <w:r>
        <w:rPr>
          <w:sz w:val="24"/>
        </w:rPr>
        <w:t>sheet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52"/>
          <w:sz w:val="24"/>
        </w:rPr>
        <w:t xml:space="preserve"> </w:t>
      </w:r>
      <w:r>
        <w:rPr>
          <w:sz w:val="24"/>
        </w:rPr>
        <w:t>comparing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financial situation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CLAIMANT.</w:t>
      </w:r>
    </w:p>
    <w:p w14:paraId="187F57B8" w14:textId="77777777" w:rsidR="00071A3D" w:rsidRDefault="00071A3D">
      <w:pPr>
        <w:pStyle w:val="BodyText"/>
        <w:spacing w:before="9"/>
        <w:rPr>
          <w:sz w:val="29"/>
        </w:rPr>
      </w:pPr>
    </w:p>
    <w:p w14:paraId="152265D8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284" w:hanging="355"/>
        <w:rPr>
          <w:sz w:val="24"/>
        </w:rPr>
      </w:pP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addition,</w:t>
      </w:r>
      <w:r>
        <w:rPr>
          <w:spacing w:val="34"/>
          <w:sz w:val="24"/>
        </w:rPr>
        <w:t xml:space="preserve"> </w:t>
      </w:r>
      <w:r>
        <w:rPr>
          <w:sz w:val="24"/>
        </w:rPr>
        <w:t>CLAIMANT</w:t>
      </w:r>
      <w:r>
        <w:rPr>
          <w:spacing w:val="31"/>
          <w:sz w:val="24"/>
        </w:rPr>
        <w:t xml:space="preserve"> </w:t>
      </w:r>
      <w:r>
        <w:rPr>
          <w:sz w:val="24"/>
        </w:rPr>
        <w:t>alleges</w:t>
      </w:r>
      <w:r>
        <w:rPr>
          <w:spacing w:val="35"/>
          <w:sz w:val="24"/>
        </w:rPr>
        <w:t xml:space="preserve"> </w:t>
      </w:r>
      <w:r>
        <w:rPr>
          <w:sz w:val="24"/>
        </w:rPr>
        <w:t>that</w:t>
      </w:r>
      <w:r>
        <w:rPr>
          <w:spacing w:val="33"/>
          <w:sz w:val="24"/>
        </w:rPr>
        <w:t xml:space="preserve"> </w:t>
      </w:r>
      <w:r>
        <w:rPr>
          <w:sz w:val="24"/>
        </w:rPr>
        <w:t>any</w:t>
      </w:r>
      <w:r>
        <w:rPr>
          <w:spacing w:val="35"/>
          <w:sz w:val="24"/>
        </w:rPr>
        <w:t xml:space="preserve"> </w:t>
      </w:r>
      <w:r>
        <w:rPr>
          <w:sz w:val="24"/>
        </w:rPr>
        <w:t>lack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funding</w:t>
      </w:r>
      <w:r>
        <w:rPr>
          <w:spacing w:val="36"/>
          <w:sz w:val="24"/>
        </w:rPr>
        <w:t xml:space="preserve"> </w:t>
      </w:r>
      <w:r>
        <w:rPr>
          <w:sz w:val="24"/>
        </w:rPr>
        <w:t>is</w:t>
      </w:r>
      <w:r>
        <w:rPr>
          <w:spacing w:val="34"/>
          <w:sz w:val="24"/>
        </w:rPr>
        <w:t xml:space="preserve"> </w:t>
      </w:r>
      <w:r>
        <w:rPr>
          <w:sz w:val="24"/>
        </w:rPr>
        <w:t>primarily</w:t>
      </w:r>
      <w:r>
        <w:rPr>
          <w:spacing w:val="35"/>
          <w:sz w:val="24"/>
        </w:rPr>
        <w:t xml:space="preserve"> </w:t>
      </w:r>
      <w:r>
        <w:rPr>
          <w:sz w:val="24"/>
        </w:rPr>
        <w:t>due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failure</w:t>
      </w:r>
      <w:r>
        <w:rPr>
          <w:spacing w:val="34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RESPONDENT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1"/>
          <w:sz w:val="24"/>
        </w:rPr>
        <w:t xml:space="preserve"> </w:t>
      </w:r>
      <w:r>
        <w:rPr>
          <w:sz w:val="24"/>
        </w:rPr>
        <w:t>the full price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 goods.</w:t>
      </w:r>
    </w:p>
    <w:p w14:paraId="54738AF4" w14:textId="77777777" w:rsidR="00071A3D" w:rsidRDefault="00071A3D">
      <w:pPr>
        <w:pStyle w:val="BodyText"/>
        <w:rPr>
          <w:sz w:val="20"/>
        </w:rPr>
      </w:pPr>
    </w:p>
    <w:p w14:paraId="46ABBD8F" w14:textId="77777777" w:rsidR="00071A3D" w:rsidRDefault="00071A3D">
      <w:pPr>
        <w:pStyle w:val="BodyText"/>
        <w:spacing w:before="3"/>
      </w:pPr>
    </w:p>
    <w:p w14:paraId="39F18D26" w14:textId="77777777" w:rsidR="00071A3D" w:rsidRDefault="00591484">
      <w:pPr>
        <w:spacing w:before="56"/>
        <w:ind w:left="419" w:right="264"/>
        <w:jc w:val="center"/>
      </w:pPr>
      <w:r>
        <w:t>13</w:t>
      </w:r>
    </w:p>
    <w:p w14:paraId="06BBA33E" w14:textId="77777777" w:rsidR="00071A3D" w:rsidRDefault="00071A3D">
      <w:pPr>
        <w:jc w:val="center"/>
        <w:sectPr w:rsidR="00071A3D">
          <w:headerReference w:type="default" r:id="rId20"/>
          <w:pgSz w:w="11910" w:h="16840"/>
          <w:pgMar w:top="780" w:right="1140" w:bottom="640" w:left="1080" w:header="0" w:footer="457" w:gutter="0"/>
          <w:cols w:space="720"/>
        </w:sectPr>
      </w:pPr>
    </w:p>
    <w:p w14:paraId="5DD80D09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22" w:line="360" w:lineRule="auto"/>
        <w:ind w:left="455" w:right="165" w:hanging="355"/>
        <w:jc w:val="both"/>
        <w:rPr>
          <w:sz w:val="24"/>
        </w:rPr>
      </w:pPr>
      <w:r>
        <w:rPr>
          <w:sz w:val="24"/>
        </w:rPr>
        <w:lastRenderedPageBreak/>
        <w:t>CLAIMANT’s justification for the non-compliance with the other award is that the award</w:t>
      </w:r>
      <w:r>
        <w:rPr>
          <w:spacing w:val="1"/>
          <w:sz w:val="24"/>
        </w:rPr>
        <w:t xml:space="preserve"> </w:t>
      </w:r>
      <w:r>
        <w:rPr>
          <w:sz w:val="24"/>
        </w:rPr>
        <w:t>creditors</w:t>
      </w:r>
      <w:r>
        <w:rPr>
          <w:spacing w:val="1"/>
          <w:sz w:val="24"/>
        </w:rPr>
        <w:t xml:space="preserve"> </w:t>
      </w:r>
      <w:r>
        <w:rPr>
          <w:sz w:val="24"/>
        </w:rPr>
        <w:t>owe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greater</w:t>
      </w:r>
      <w:r>
        <w:rPr>
          <w:spacing w:val="1"/>
          <w:sz w:val="24"/>
        </w:rPr>
        <w:t xml:space="preserve"> </w:t>
      </w:r>
      <w:r>
        <w:rPr>
          <w:sz w:val="24"/>
        </w:rPr>
        <w:t>amount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CLAIMANT’s</w:t>
      </w:r>
      <w:r>
        <w:rPr>
          <w:spacing w:val="1"/>
          <w:sz w:val="24"/>
        </w:rPr>
        <w:t xml:space="preserve"> </w:t>
      </w:r>
      <w:r>
        <w:rPr>
          <w:sz w:val="24"/>
        </w:rPr>
        <w:t>parent</w:t>
      </w:r>
      <w:r>
        <w:rPr>
          <w:spacing w:val="1"/>
          <w:sz w:val="24"/>
        </w:rPr>
        <w:t xml:space="preserve"> </w:t>
      </w:r>
      <w:r>
        <w:rPr>
          <w:sz w:val="24"/>
        </w:rPr>
        <w:t>company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damages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non-</w:t>
      </w:r>
      <w:r>
        <w:rPr>
          <w:spacing w:val="1"/>
          <w:sz w:val="24"/>
        </w:rPr>
        <w:t xml:space="preserve"> </w:t>
      </w:r>
      <w:r>
        <w:rPr>
          <w:sz w:val="24"/>
        </w:rPr>
        <w:t>conforming goods. CLAIMANT wants to set-off that claim, which is presently litigated in the</w:t>
      </w:r>
      <w:r>
        <w:rPr>
          <w:spacing w:val="1"/>
          <w:sz w:val="24"/>
        </w:rPr>
        <w:t xml:space="preserve"> </w:t>
      </w:r>
      <w:r>
        <w:rPr>
          <w:sz w:val="24"/>
        </w:rPr>
        <w:t>courts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Ruritania against the</w:t>
      </w:r>
      <w:r>
        <w:rPr>
          <w:spacing w:val="1"/>
          <w:sz w:val="24"/>
        </w:rPr>
        <w:t xml:space="preserve"> </w:t>
      </w:r>
      <w:r>
        <w:rPr>
          <w:sz w:val="24"/>
        </w:rPr>
        <w:t>award.</w:t>
      </w:r>
    </w:p>
    <w:p w14:paraId="464FCBC1" w14:textId="77777777" w:rsidR="00071A3D" w:rsidRDefault="00071A3D">
      <w:pPr>
        <w:pStyle w:val="BodyText"/>
        <w:spacing w:before="8"/>
        <w:rPr>
          <w:sz w:val="29"/>
        </w:rPr>
      </w:pPr>
    </w:p>
    <w:p w14:paraId="39556E6E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78" w:hanging="355"/>
        <w:jc w:val="both"/>
        <w:rPr>
          <w:sz w:val="24"/>
        </w:rPr>
      </w:pPr>
      <w:r>
        <w:rPr>
          <w:sz w:val="24"/>
        </w:rPr>
        <w:t>Further circumstances which may become relevant in discussion whether an order should be</w:t>
      </w:r>
      <w:r>
        <w:rPr>
          <w:spacing w:val="-52"/>
          <w:sz w:val="24"/>
        </w:rPr>
        <w:t xml:space="preserve"> </w:t>
      </w:r>
      <w:r>
        <w:rPr>
          <w:sz w:val="24"/>
        </w:rPr>
        <w:t>granted</w:t>
      </w:r>
      <w:r>
        <w:rPr>
          <w:spacing w:val="-2"/>
          <w:sz w:val="24"/>
        </w:rPr>
        <w:t xml:space="preserve"> </w:t>
      </w:r>
      <w:r>
        <w:rPr>
          <w:sz w:val="24"/>
        </w:rPr>
        <w:t>as the requirements under</w:t>
      </w:r>
      <w:r>
        <w:rPr>
          <w:spacing w:val="2"/>
          <w:sz w:val="24"/>
        </w:rPr>
        <w:t xml:space="preserve"> </w:t>
      </w:r>
      <w:r>
        <w:rPr>
          <w:sz w:val="24"/>
        </w:rPr>
        <w:t>Article</w:t>
      </w:r>
      <w:r>
        <w:rPr>
          <w:spacing w:val="-1"/>
          <w:sz w:val="24"/>
        </w:rPr>
        <w:t xml:space="preserve"> </w:t>
      </w:r>
      <w:r>
        <w:rPr>
          <w:sz w:val="24"/>
        </w:rPr>
        <w:t>17A ML</w:t>
      </w:r>
      <w:r>
        <w:rPr>
          <w:spacing w:val="-2"/>
          <w:sz w:val="24"/>
        </w:rPr>
        <w:t xml:space="preserve"> </w:t>
      </w:r>
      <w:r>
        <w:rPr>
          <w:sz w:val="24"/>
        </w:rPr>
        <w:t>are met are the following:</w:t>
      </w:r>
    </w:p>
    <w:p w14:paraId="5C8C6B09" w14:textId="77777777" w:rsidR="00071A3D" w:rsidRDefault="00071A3D">
      <w:pPr>
        <w:pStyle w:val="BodyText"/>
        <w:rPr>
          <w:sz w:val="29"/>
        </w:rPr>
      </w:pPr>
    </w:p>
    <w:p w14:paraId="41627461" w14:textId="77777777" w:rsidR="00071A3D" w:rsidRDefault="00591484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jc w:val="left"/>
        <w:rPr>
          <w:sz w:val="24"/>
        </w:rPr>
      </w:pPr>
      <w:r>
        <w:rPr>
          <w:spacing w:val="-1"/>
          <w:sz w:val="24"/>
        </w:rPr>
        <w:t>Information contained</w:t>
      </w:r>
      <w:r>
        <w:rPr>
          <w:sz w:val="24"/>
        </w:rPr>
        <w:t xml:space="preserve">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excerpts 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balance</w:t>
      </w:r>
      <w:r>
        <w:rPr>
          <w:spacing w:val="1"/>
          <w:sz w:val="24"/>
        </w:rPr>
        <w:t xml:space="preserve"> </w:t>
      </w:r>
      <w:r>
        <w:rPr>
          <w:sz w:val="24"/>
        </w:rPr>
        <w:t>sheet (PO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8"/>
          <w:sz w:val="24"/>
        </w:rPr>
        <w:t xml:space="preserve"> </w:t>
      </w:r>
      <w:r>
        <w:rPr>
          <w:sz w:val="24"/>
        </w:rPr>
        <w:t>28)</w:t>
      </w:r>
    </w:p>
    <w:p w14:paraId="05796AAA" w14:textId="77777777" w:rsidR="00071A3D" w:rsidRDefault="00591484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5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rejection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third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funding</w:t>
      </w:r>
    </w:p>
    <w:p w14:paraId="010A6919" w14:textId="77777777" w:rsidR="00071A3D" w:rsidRDefault="00591484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214" w:line="350" w:lineRule="auto"/>
        <w:ind w:right="626"/>
        <w:jc w:val="left"/>
        <w:rPr>
          <w:sz w:val="24"/>
        </w:rPr>
      </w:pPr>
      <w:r>
        <w:rPr>
          <w:sz w:val="24"/>
        </w:rPr>
        <w:t>Partial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filing</w:t>
      </w:r>
      <w:r>
        <w:rPr>
          <w:spacing w:val="-7"/>
          <w:sz w:val="24"/>
        </w:rPr>
        <w:t xml:space="preserve"> </w:t>
      </w:r>
      <w:r>
        <w:rPr>
          <w:sz w:val="24"/>
        </w:rPr>
        <w:t>fee 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CAM-CCBC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Article</w:t>
      </w:r>
      <w:r>
        <w:rPr>
          <w:spacing w:val="-2"/>
          <w:sz w:val="24"/>
        </w:rPr>
        <w:t xml:space="preserve"> </w:t>
      </w:r>
      <w:r>
        <w:rPr>
          <w:sz w:val="24"/>
        </w:rPr>
        <w:t>11.2</w:t>
      </w:r>
      <w:r>
        <w:rPr>
          <w:spacing w:val="-5"/>
          <w:sz w:val="24"/>
        </w:rPr>
        <w:t xml:space="preserve"> </w:t>
      </w:r>
      <w:r>
        <w:rPr>
          <w:sz w:val="24"/>
        </w:rPr>
        <w:t>CAM-CCBC</w:t>
      </w:r>
      <w:r>
        <w:rPr>
          <w:spacing w:val="-51"/>
          <w:sz w:val="24"/>
        </w:rPr>
        <w:t xml:space="preserve"> </w:t>
      </w:r>
      <w:r>
        <w:rPr>
          <w:sz w:val="24"/>
        </w:rPr>
        <w:t>Rules despite the</w:t>
      </w:r>
      <w:r>
        <w:rPr>
          <w:spacing w:val="1"/>
          <w:sz w:val="24"/>
        </w:rPr>
        <w:t xml:space="preserve"> </w:t>
      </w:r>
      <w:r>
        <w:rPr>
          <w:sz w:val="24"/>
        </w:rPr>
        <w:t>alleged set-off</w:t>
      </w:r>
      <w:r>
        <w:rPr>
          <w:spacing w:val="6"/>
          <w:sz w:val="24"/>
        </w:rPr>
        <w:t xml:space="preserve"> </w:t>
      </w:r>
      <w:r>
        <w:rPr>
          <w:sz w:val="24"/>
        </w:rPr>
        <w:t>opportunity</w:t>
      </w:r>
    </w:p>
    <w:p w14:paraId="63EBC60D" w14:textId="77777777" w:rsidR="00071A3D" w:rsidRDefault="00591484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21"/>
        <w:jc w:val="left"/>
        <w:rPr>
          <w:sz w:val="24"/>
        </w:rPr>
      </w:pPr>
      <w:r>
        <w:rPr>
          <w:sz w:val="24"/>
        </w:rPr>
        <w:t>Future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company –</w:t>
      </w:r>
      <w:r>
        <w:rPr>
          <w:spacing w:val="-3"/>
          <w:sz w:val="24"/>
        </w:rPr>
        <w:t xml:space="preserve"> </w:t>
      </w:r>
      <w:r>
        <w:rPr>
          <w:sz w:val="24"/>
        </w:rPr>
        <w:t>uncertainty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2"/>
          <w:sz w:val="24"/>
        </w:rPr>
        <w:t xml:space="preserve"> </w:t>
      </w:r>
      <w:r>
        <w:rPr>
          <w:sz w:val="24"/>
        </w:rPr>
        <w:t>development</w:t>
      </w:r>
    </w:p>
    <w:p w14:paraId="3382A365" w14:textId="77777777" w:rsidR="00071A3D" w:rsidRDefault="00071A3D">
      <w:pPr>
        <w:pStyle w:val="BodyText"/>
        <w:spacing w:before="7"/>
        <w:rPr>
          <w:sz w:val="41"/>
        </w:rPr>
      </w:pPr>
    </w:p>
    <w:p w14:paraId="272446CC" w14:textId="77777777" w:rsidR="00071A3D" w:rsidRDefault="00591484">
      <w:pPr>
        <w:pStyle w:val="Heading1"/>
      </w:pPr>
      <w:bookmarkStart w:id="5" w:name="Issue_2"/>
      <w:bookmarkEnd w:id="5"/>
      <w:r>
        <w:t>Issue</w:t>
      </w:r>
      <w:r>
        <w:rPr>
          <w:spacing w:val="-2"/>
        </w:rPr>
        <w:t xml:space="preserve"> </w:t>
      </w:r>
      <w:r>
        <w:t>2</w:t>
      </w:r>
    </w:p>
    <w:p w14:paraId="1915DAB9" w14:textId="77777777" w:rsidR="00071A3D" w:rsidRDefault="00591484">
      <w:pPr>
        <w:spacing w:before="2"/>
        <w:ind w:left="100"/>
        <w:rPr>
          <w:b/>
          <w:sz w:val="24"/>
        </w:rPr>
      </w:pPr>
      <w:bookmarkStart w:id="6" w:name="Admissibility_of_the_Claims:_Procedural_"/>
      <w:bookmarkEnd w:id="6"/>
      <w:r>
        <w:rPr>
          <w:b/>
          <w:sz w:val="24"/>
        </w:rPr>
        <w:t>Admissibility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Claims: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Procedural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para. 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(1b)</w:t>
      </w:r>
    </w:p>
    <w:p w14:paraId="5C71F136" w14:textId="77777777" w:rsidR="00071A3D" w:rsidRDefault="00071A3D">
      <w:pPr>
        <w:pStyle w:val="BodyText"/>
        <w:rPr>
          <w:b/>
        </w:rPr>
      </w:pPr>
    </w:p>
    <w:p w14:paraId="7E19044A" w14:textId="77777777" w:rsidR="00071A3D" w:rsidRDefault="00591484">
      <w:pPr>
        <w:pStyle w:val="BodyText"/>
        <w:spacing w:before="215"/>
        <w:ind w:left="100"/>
      </w:pPr>
      <w:r>
        <w:rPr>
          <w:u w:val="single"/>
        </w:rPr>
        <w:t>Background</w:t>
      </w:r>
    </w:p>
    <w:p w14:paraId="62199465" w14:textId="77777777" w:rsidR="00071A3D" w:rsidRDefault="00071A3D">
      <w:pPr>
        <w:pStyle w:val="BodyText"/>
        <w:rPr>
          <w:sz w:val="20"/>
        </w:rPr>
      </w:pPr>
    </w:p>
    <w:p w14:paraId="0DA123B1" w14:textId="77777777" w:rsidR="00071A3D" w:rsidRDefault="00071A3D">
      <w:pPr>
        <w:pStyle w:val="BodyText"/>
        <w:spacing w:before="3"/>
        <w:rPr>
          <w:sz w:val="17"/>
        </w:rPr>
      </w:pPr>
    </w:p>
    <w:p w14:paraId="10D142A5" w14:textId="4F0A2243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52" w:line="360" w:lineRule="auto"/>
        <w:ind w:left="455" w:right="279" w:hanging="355"/>
        <w:jc w:val="both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Dispute</w:t>
      </w:r>
      <w:r>
        <w:rPr>
          <w:spacing w:val="-12"/>
          <w:sz w:val="24"/>
        </w:rPr>
        <w:t xml:space="preserve"> </w:t>
      </w:r>
      <w:r>
        <w:rPr>
          <w:sz w:val="24"/>
        </w:rPr>
        <w:t>Resolution</w:t>
      </w:r>
      <w:r>
        <w:rPr>
          <w:spacing w:val="-12"/>
          <w:sz w:val="24"/>
        </w:rPr>
        <w:t xml:space="preserve"> </w:t>
      </w:r>
      <w:r>
        <w:rPr>
          <w:sz w:val="24"/>
        </w:rPr>
        <w:t>Clause</w:t>
      </w:r>
      <w:r>
        <w:rPr>
          <w:spacing w:val="-11"/>
          <w:sz w:val="24"/>
        </w:rPr>
        <w:t xml:space="preserve"> </w:t>
      </w:r>
      <w:r>
        <w:rPr>
          <w:sz w:val="24"/>
        </w:rPr>
        <w:t>included</w:t>
      </w:r>
      <w:r>
        <w:rPr>
          <w:spacing w:val="-12"/>
          <w:sz w:val="24"/>
        </w:rPr>
        <w:t xml:space="preserve"> </w:t>
      </w:r>
      <w:r w:rsidR="001011AC"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Sales</w:t>
      </w:r>
      <w:r>
        <w:rPr>
          <w:spacing w:val="-11"/>
          <w:sz w:val="24"/>
        </w:rPr>
        <w:t xml:space="preserve"> </w:t>
      </w:r>
      <w:r>
        <w:rPr>
          <w:sz w:val="24"/>
        </w:rPr>
        <w:t>Agreement</w:t>
      </w:r>
      <w:r>
        <w:rPr>
          <w:spacing w:val="-11"/>
          <w:sz w:val="24"/>
        </w:rPr>
        <w:t xml:space="preserve"> </w:t>
      </w:r>
      <w:r>
        <w:rPr>
          <w:sz w:val="24"/>
        </w:rPr>
        <w:t>provides</w:t>
      </w:r>
      <w:r>
        <w:rPr>
          <w:spacing w:val="-5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pertinent</w:t>
      </w:r>
      <w:r>
        <w:rPr>
          <w:spacing w:val="-1"/>
          <w:sz w:val="24"/>
        </w:rPr>
        <w:t xml:space="preserve"> </w:t>
      </w:r>
      <w:r>
        <w:rPr>
          <w:sz w:val="24"/>
        </w:rPr>
        <w:t>part as</w:t>
      </w:r>
      <w:r>
        <w:rPr>
          <w:spacing w:val="1"/>
          <w:sz w:val="24"/>
        </w:rPr>
        <w:t xml:space="preserve"> </w:t>
      </w:r>
      <w:r>
        <w:rPr>
          <w:sz w:val="24"/>
        </w:rPr>
        <w:t>follows:</w:t>
      </w:r>
    </w:p>
    <w:p w14:paraId="4C4CEA3D" w14:textId="77777777" w:rsidR="00071A3D" w:rsidRDefault="00071A3D">
      <w:pPr>
        <w:pStyle w:val="BodyText"/>
        <w:spacing w:before="2"/>
        <w:rPr>
          <w:sz w:val="29"/>
        </w:rPr>
      </w:pPr>
    </w:p>
    <w:p w14:paraId="3640B846" w14:textId="77777777" w:rsidR="00071A3D" w:rsidRDefault="00591484">
      <w:pPr>
        <w:pStyle w:val="Heading2"/>
        <w:spacing w:before="1"/>
        <w:jc w:val="both"/>
      </w:pPr>
      <w:bookmarkStart w:id="7" w:name="Section_21:_Dispute_Resolution"/>
      <w:bookmarkEnd w:id="7"/>
      <w:r>
        <w:t>Section</w:t>
      </w:r>
      <w:r>
        <w:rPr>
          <w:spacing w:val="-7"/>
        </w:rPr>
        <w:t xml:space="preserve"> </w:t>
      </w:r>
      <w:r>
        <w:t>21:</w:t>
      </w:r>
      <w:r>
        <w:rPr>
          <w:spacing w:val="-6"/>
        </w:rPr>
        <w:t xml:space="preserve"> </w:t>
      </w:r>
      <w:r>
        <w:t>Dispute</w:t>
      </w:r>
      <w:r>
        <w:rPr>
          <w:spacing w:val="-3"/>
        </w:rPr>
        <w:t xml:space="preserve"> </w:t>
      </w:r>
      <w:r>
        <w:t>Resolution</w:t>
      </w:r>
    </w:p>
    <w:p w14:paraId="27D03A9D" w14:textId="77777777" w:rsidR="00071A3D" w:rsidRDefault="00591484">
      <w:pPr>
        <w:spacing w:before="122"/>
        <w:ind w:left="455" w:right="262"/>
        <w:jc w:val="both"/>
        <w:rPr>
          <w:i/>
          <w:sz w:val="24"/>
        </w:rPr>
      </w:pPr>
      <w:r>
        <w:rPr>
          <w:i/>
          <w:sz w:val="24"/>
        </w:rPr>
        <w:t>All disputes arising out of or in connection with this Agreement shall be settled amicably and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faith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parties.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agreement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reached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party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right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initiate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arbitration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60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days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failure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negotiation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dispute decided by an arbitrator. The arbitration shall be conducted under the Rules of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Center for Arbitration and Mediation of the Chamber of Commerce Brazil- Canada (“CAM-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CCBC”)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 line with international arbitration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practice.</w:t>
      </w:r>
    </w:p>
    <w:p w14:paraId="50895670" w14:textId="77777777" w:rsidR="00071A3D" w:rsidRDefault="00071A3D">
      <w:pPr>
        <w:pStyle w:val="BodyText"/>
        <w:rPr>
          <w:i/>
        </w:rPr>
      </w:pPr>
    </w:p>
    <w:p w14:paraId="38C1F859" w14:textId="77777777" w:rsidR="00071A3D" w:rsidRDefault="00071A3D">
      <w:pPr>
        <w:pStyle w:val="BodyText"/>
        <w:spacing w:before="6"/>
        <w:rPr>
          <w:i/>
          <w:sz w:val="29"/>
        </w:rPr>
      </w:pPr>
    </w:p>
    <w:p w14:paraId="0FCBAFED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73" w:hanging="355"/>
        <w:jc w:val="both"/>
        <w:rPr>
          <w:sz w:val="24"/>
        </w:rPr>
      </w:pPr>
      <w:r>
        <w:rPr>
          <w:sz w:val="24"/>
        </w:rPr>
        <w:t>The clause was taken from a previous contract between the Parties and was the standard</w:t>
      </w:r>
      <w:r>
        <w:rPr>
          <w:spacing w:val="1"/>
          <w:sz w:val="24"/>
        </w:rPr>
        <w:t xml:space="preserve"> </w:t>
      </w:r>
      <w:r>
        <w:rPr>
          <w:sz w:val="24"/>
        </w:rPr>
        <w:t>dispute</w:t>
      </w:r>
      <w:r>
        <w:rPr>
          <w:spacing w:val="1"/>
          <w:sz w:val="24"/>
        </w:rPr>
        <w:t xml:space="preserve"> </w:t>
      </w:r>
      <w:r>
        <w:rPr>
          <w:sz w:val="24"/>
        </w:rPr>
        <w:t>resolution</w:t>
      </w:r>
      <w:r>
        <w:rPr>
          <w:spacing w:val="1"/>
          <w:sz w:val="24"/>
        </w:rPr>
        <w:t xml:space="preserve"> </w:t>
      </w:r>
      <w:r>
        <w:rPr>
          <w:sz w:val="24"/>
        </w:rPr>
        <w:t>clause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contracts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companies</w:t>
      </w:r>
      <w:r>
        <w:rPr>
          <w:spacing w:val="1"/>
          <w:sz w:val="24"/>
        </w:rPr>
        <w:t xml:space="preserve"> </w:t>
      </w:r>
      <w:r>
        <w:rPr>
          <w:sz w:val="24"/>
        </w:rPr>
        <w:t>belonging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Engineering International SA group of companies. There is no further information available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origin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the purpose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clause.</w:t>
      </w:r>
    </w:p>
    <w:p w14:paraId="0C8FE7CE" w14:textId="77777777" w:rsidR="00071A3D" w:rsidRDefault="00071A3D">
      <w:pPr>
        <w:pStyle w:val="BodyText"/>
        <w:rPr>
          <w:sz w:val="20"/>
        </w:rPr>
      </w:pPr>
    </w:p>
    <w:p w14:paraId="41004F19" w14:textId="77777777" w:rsidR="00071A3D" w:rsidRDefault="00071A3D">
      <w:pPr>
        <w:pStyle w:val="BodyText"/>
        <w:rPr>
          <w:sz w:val="20"/>
        </w:rPr>
      </w:pPr>
    </w:p>
    <w:p w14:paraId="67C0C651" w14:textId="77777777" w:rsidR="00071A3D" w:rsidRDefault="00071A3D">
      <w:pPr>
        <w:pStyle w:val="BodyText"/>
        <w:spacing w:before="3"/>
        <w:rPr>
          <w:sz w:val="18"/>
        </w:rPr>
      </w:pPr>
    </w:p>
    <w:p w14:paraId="4E1E336A" w14:textId="77777777" w:rsidR="00071A3D" w:rsidRDefault="00591484">
      <w:pPr>
        <w:spacing w:before="56"/>
        <w:ind w:left="419" w:right="264"/>
        <w:jc w:val="center"/>
      </w:pPr>
      <w:r>
        <w:t>14</w:t>
      </w:r>
    </w:p>
    <w:p w14:paraId="308D56CC" w14:textId="77777777" w:rsidR="00071A3D" w:rsidRDefault="00071A3D">
      <w:pPr>
        <w:jc w:val="center"/>
        <w:sectPr w:rsidR="00071A3D">
          <w:headerReference w:type="default" r:id="rId21"/>
          <w:pgSz w:w="11910" w:h="16840"/>
          <w:pgMar w:top="780" w:right="1140" w:bottom="640" w:left="1080" w:header="0" w:footer="457" w:gutter="0"/>
          <w:cols w:space="720"/>
        </w:sectPr>
      </w:pPr>
    </w:p>
    <w:p w14:paraId="39B547A2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22" w:line="360" w:lineRule="auto"/>
        <w:ind w:left="455" w:right="268" w:hanging="355"/>
        <w:jc w:val="both"/>
        <w:rPr>
          <w:sz w:val="24"/>
        </w:rPr>
      </w:pPr>
      <w:r>
        <w:rPr>
          <w:spacing w:val="-1"/>
          <w:sz w:val="24"/>
        </w:rPr>
        <w:lastRenderedPageBreak/>
        <w:t>Thus,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first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question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answered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consequences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expiry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60</w:t>
      </w:r>
      <w:r>
        <w:rPr>
          <w:spacing w:val="-16"/>
          <w:sz w:val="24"/>
        </w:rPr>
        <w:t xml:space="preserve"> </w:t>
      </w:r>
      <w:r>
        <w:rPr>
          <w:sz w:val="24"/>
        </w:rPr>
        <w:t>days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period,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i.e.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how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dispute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resolution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clause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has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6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interpreted.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wording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clause</w:t>
      </w:r>
      <w:r>
        <w:rPr>
          <w:spacing w:val="-51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silent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issue</w:t>
      </w:r>
      <w:r>
        <w:rPr>
          <w:spacing w:val="-11"/>
          <w:sz w:val="24"/>
        </w:rPr>
        <w:t xml:space="preserve"> </w:t>
      </w:r>
      <w:r>
        <w:rPr>
          <w:sz w:val="24"/>
        </w:rPr>
        <w:t>so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purpose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clause</w:t>
      </w:r>
      <w:r>
        <w:rPr>
          <w:spacing w:val="-11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considered.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specific</w:t>
      </w:r>
      <w:r>
        <w:rPr>
          <w:spacing w:val="-52"/>
          <w:sz w:val="24"/>
        </w:rPr>
        <w:t xml:space="preserve"> </w:t>
      </w:r>
      <w:r>
        <w:rPr>
          <w:sz w:val="24"/>
        </w:rPr>
        <w:t>information is given as to the purpose pursued with the clause by one of the Parties,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general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purpose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time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limits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interpretation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practice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become</w:t>
      </w:r>
      <w:r>
        <w:rPr>
          <w:spacing w:val="-9"/>
          <w:sz w:val="24"/>
        </w:rPr>
        <w:t xml:space="preserve"> </w:t>
      </w:r>
      <w:r>
        <w:rPr>
          <w:sz w:val="24"/>
        </w:rPr>
        <w:t>relevant.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most</w:t>
      </w:r>
      <w:r>
        <w:rPr>
          <w:spacing w:val="-8"/>
          <w:sz w:val="24"/>
        </w:rPr>
        <w:t xml:space="preserve"> </w:t>
      </w:r>
      <w:r>
        <w:rPr>
          <w:sz w:val="24"/>
        </w:rPr>
        <w:t>likely</w:t>
      </w:r>
      <w:r>
        <w:rPr>
          <w:spacing w:val="-11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8"/>
          <w:sz w:val="24"/>
        </w:rPr>
        <w:t xml:space="preserve"> </w:t>
      </w:r>
      <w:r>
        <w:rPr>
          <w:sz w:val="24"/>
        </w:rPr>
        <w:t>seems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expiry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time</w:t>
      </w:r>
      <w:r>
        <w:rPr>
          <w:spacing w:val="-11"/>
          <w:sz w:val="24"/>
        </w:rPr>
        <w:t xml:space="preserve"> </w:t>
      </w:r>
      <w:r>
        <w:rPr>
          <w:sz w:val="24"/>
        </w:rPr>
        <w:t>limit</w:t>
      </w:r>
      <w:r>
        <w:rPr>
          <w:spacing w:val="-13"/>
          <w:sz w:val="24"/>
        </w:rPr>
        <w:t xml:space="preserve"> </w:t>
      </w:r>
      <w:r>
        <w:rPr>
          <w:sz w:val="24"/>
        </w:rPr>
        <w:t>renders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claims</w:t>
      </w:r>
      <w:r>
        <w:rPr>
          <w:spacing w:val="-52"/>
          <w:sz w:val="24"/>
        </w:rPr>
        <w:t xml:space="preserve"> </w:t>
      </w:r>
      <w:r>
        <w:rPr>
          <w:sz w:val="24"/>
        </w:rPr>
        <w:t>inadmissible,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arbitration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>proceedings.</w:t>
      </w:r>
    </w:p>
    <w:p w14:paraId="797E50C6" w14:textId="77777777" w:rsidR="00071A3D" w:rsidRDefault="00071A3D">
      <w:pPr>
        <w:pStyle w:val="BodyText"/>
        <w:spacing w:before="5"/>
        <w:rPr>
          <w:sz w:val="29"/>
        </w:rPr>
      </w:pPr>
    </w:p>
    <w:p w14:paraId="7AD9C8AA" w14:textId="781741A0" w:rsidR="00071A3D" w:rsidRDefault="00591484">
      <w:pPr>
        <w:pStyle w:val="ListParagraph"/>
        <w:numPr>
          <w:ilvl w:val="0"/>
          <w:numId w:val="10"/>
        </w:numPr>
        <w:tabs>
          <w:tab w:val="left" w:pos="461"/>
        </w:tabs>
        <w:spacing w:before="1" w:line="360" w:lineRule="auto"/>
        <w:ind w:left="455" w:right="264" w:hanging="355"/>
        <w:jc w:val="both"/>
        <w:rPr>
          <w:sz w:val="24"/>
        </w:rPr>
      </w:pPr>
      <w:r>
        <w:rPr>
          <w:sz w:val="24"/>
        </w:rPr>
        <w:t>That raises the second question as to whether CLAIMANT has complied with the time limit.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According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RESPONDENT,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time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started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run</w:t>
      </w:r>
      <w:r>
        <w:rPr>
          <w:spacing w:val="-16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April</w:t>
      </w:r>
      <w:r>
        <w:rPr>
          <w:spacing w:val="-14"/>
          <w:sz w:val="24"/>
        </w:rPr>
        <w:t xml:space="preserve"> </w:t>
      </w:r>
      <w:r>
        <w:rPr>
          <w:sz w:val="24"/>
        </w:rPr>
        <w:t>202</w:t>
      </w:r>
      <w:r w:rsidR="004C3556">
        <w:rPr>
          <w:sz w:val="24"/>
        </w:rPr>
        <w:t>3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date,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Ms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Beinhorn</w:t>
      </w:r>
      <w:r>
        <w:rPr>
          <w:spacing w:val="-51"/>
          <w:sz w:val="24"/>
        </w:rPr>
        <w:t xml:space="preserve"> </w:t>
      </w:r>
      <w:r>
        <w:rPr>
          <w:sz w:val="24"/>
        </w:rPr>
        <w:t>sent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e-mail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Lindbergh</w:t>
      </w:r>
      <w:r>
        <w:rPr>
          <w:spacing w:val="-7"/>
          <w:sz w:val="24"/>
        </w:rPr>
        <w:t xml:space="preserve"> </w:t>
      </w:r>
      <w:r>
        <w:rPr>
          <w:sz w:val="24"/>
        </w:rPr>
        <w:t>stating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outcome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last</w:t>
      </w:r>
      <w:r>
        <w:rPr>
          <w:spacing w:val="-6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shows</w:t>
      </w:r>
      <w:r>
        <w:rPr>
          <w:spacing w:val="-5"/>
          <w:sz w:val="24"/>
        </w:rPr>
        <w:t xml:space="preserve"> </w:t>
      </w:r>
      <w:r>
        <w:rPr>
          <w:sz w:val="24"/>
        </w:rPr>
        <w:t>“that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51"/>
          <w:sz w:val="24"/>
        </w:rPr>
        <w:t xml:space="preserve"> </w:t>
      </w:r>
      <w:r>
        <w:rPr>
          <w:sz w:val="24"/>
        </w:rPr>
        <w:t>presently not possible to find an amicable solution” and that CLAIMANT had instructed its</w:t>
      </w:r>
      <w:r>
        <w:rPr>
          <w:spacing w:val="1"/>
          <w:sz w:val="24"/>
        </w:rPr>
        <w:t xml:space="preserve"> </w:t>
      </w:r>
      <w:r>
        <w:rPr>
          <w:sz w:val="24"/>
        </w:rPr>
        <w:t>lawyer to take the necessary steps to initiate arbitration (Respondent’s Exhibit R 3). At the</w:t>
      </w:r>
      <w:r>
        <w:rPr>
          <w:spacing w:val="1"/>
          <w:sz w:val="24"/>
        </w:rPr>
        <w:t xml:space="preserve"> </w:t>
      </w:r>
      <w:r>
        <w:rPr>
          <w:sz w:val="24"/>
        </w:rPr>
        <w:t>same time, CLAIMANT states in the e-mail that it remains open to negotiations should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willing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reconsider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7"/>
          <w:sz w:val="24"/>
        </w:rPr>
        <w:t xml:space="preserve"> </w:t>
      </w:r>
      <w:r>
        <w:rPr>
          <w:sz w:val="24"/>
        </w:rPr>
        <w:t>position.</w:t>
      </w:r>
      <w:r>
        <w:rPr>
          <w:spacing w:val="-9"/>
          <w:sz w:val="24"/>
        </w:rPr>
        <w:t xml:space="preserve"> </w:t>
      </w:r>
      <w:r>
        <w:rPr>
          <w:sz w:val="24"/>
        </w:rPr>
        <w:t>Consequently,</w:t>
      </w:r>
      <w:r>
        <w:rPr>
          <w:spacing w:val="-7"/>
          <w:sz w:val="24"/>
        </w:rPr>
        <w:t xml:space="preserve"> </w:t>
      </w:r>
      <w:r>
        <w:rPr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least</w:t>
      </w:r>
      <w:r>
        <w:rPr>
          <w:spacing w:val="-8"/>
          <w:sz w:val="24"/>
        </w:rPr>
        <w:t xml:space="preserve"> </w:t>
      </w:r>
      <w:r>
        <w:rPr>
          <w:sz w:val="24"/>
        </w:rPr>
        <w:t>some</w:t>
      </w:r>
      <w:r>
        <w:rPr>
          <w:spacing w:val="-7"/>
          <w:sz w:val="24"/>
        </w:rPr>
        <w:t xml:space="preserve"> </w:t>
      </w:r>
      <w:r>
        <w:rPr>
          <w:sz w:val="24"/>
        </w:rPr>
        <w:t>room</w:t>
      </w:r>
      <w:r>
        <w:rPr>
          <w:spacing w:val="-52"/>
          <w:sz w:val="24"/>
        </w:rPr>
        <w:t xml:space="preserve"> </w:t>
      </w:r>
      <w:r>
        <w:rPr>
          <w:sz w:val="24"/>
        </w:rPr>
        <w:t>for an</w:t>
      </w:r>
      <w:r>
        <w:rPr>
          <w:spacing w:val="-1"/>
          <w:sz w:val="24"/>
        </w:rPr>
        <w:t xml:space="preserve"> </w:t>
      </w:r>
      <w:r>
        <w:rPr>
          <w:sz w:val="24"/>
        </w:rPr>
        <w:t>argument</w:t>
      </w:r>
      <w:r>
        <w:rPr>
          <w:spacing w:val="-1"/>
          <w:sz w:val="24"/>
        </w:rPr>
        <w:t xml:space="preserve"> </w:t>
      </w:r>
      <w:r>
        <w:rPr>
          <w:sz w:val="24"/>
        </w:rPr>
        <w:t>whether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not the period</w:t>
      </w:r>
      <w:r>
        <w:rPr>
          <w:spacing w:val="-1"/>
          <w:sz w:val="24"/>
        </w:rPr>
        <w:t xml:space="preserve"> </w:t>
      </w:r>
      <w:r>
        <w:rPr>
          <w:sz w:val="24"/>
        </w:rPr>
        <w:t>started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April 202</w:t>
      </w:r>
      <w:r w:rsidR="00FC0527">
        <w:rPr>
          <w:sz w:val="24"/>
        </w:rPr>
        <w:t>3</w:t>
      </w:r>
      <w:r>
        <w:rPr>
          <w:sz w:val="24"/>
        </w:rPr>
        <w:t>.</w:t>
      </w:r>
    </w:p>
    <w:p w14:paraId="7B04FA47" w14:textId="77777777" w:rsidR="00071A3D" w:rsidRDefault="00071A3D">
      <w:pPr>
        <w:pStyle w:val="BodyText"/>
        <w:spacing w:before="6"/>
        <w:rPr>
          <w:sz w:val="29"/>
        </w:rPr>
      </w:pPr>
    </w:p>
    <w:p w14:paraId="3C027FF3" w14:textId="52AA5F3C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265" w:hanging="355"/>
        <w:jc w:val="both"/>
        <w:rPr>
          <w:sz w:val="24"/>
        </w:rPr>
      </w:pPr>
      <w:r>
        <w:rPr>
          <w:sz w:val="24"/>
        </w:rPr>
        <w:t>If one considers 1 April 202</w:t>
      </w:r>
      <w:r w:rsidR="00FC0527">
        <w:rPr>
          <w:sz w:val="24"/>
        </w:rPr>
        <w:t>3</w:t>
      </w:r>
      <w:r>
        <w:rPr>
          <w:sz w:val="24"/>
        </w:rPr>
        <w:t xml:space="preserve"> to be the relevant starting point the 60-days period expires on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31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May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202</w:t>
      </w:r>
      <w:r w:rsidR="00693FE8">
        <w:rPr>
          <w:spacing w:val="-1"/>
          <w:sz w:val="24"/>
        </w:rPr>
        <w:t>3</w:t>
      </w:r>
      <w:r>
        <w:rPr>
          <w:spacing w:val="-1"/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day,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CLAIMANT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sent</w:t>
      </w:r>
      <w:r>
        <w:rPr>
          <w:spacing w:val="-15"/>
          <w:sz w:val="24"/>
        </w:rPr>
        <w:t xml:space="preserve"> </w:t>
      </w:r>
      <w:r>
        <w:rPr>
          <w:sz w:val="24"/>
        </w:rPr>
        <w:t>its</w:t>
      </w:r>
      <w:r>
        <w:rPr>
          <w:spacing w:val="-14"/>
          <w:sz w:val="24"/>
        </w:rPr>
        <w:t xml:space="preserve"> </w:t>
      </w:r>
      <w:r>
        <w:rPr>
          <w:sz w:val="24"/>
        </w:rPr>
        <w:t>Request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Arbitration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CAM-CCBC,</w:t>
      </w:r>
      <w:r>
        <w:rPr>
          <w:spacing w:val="-14"/>
          <w:sz w:val="24"/>
        </w:rPr>
        <w:t xml:space="preserve"> </w:t>
      </w:r>
      <w:r>
        <w:rPr>
          <w:sz w:val="24"/>
        </w:rPr>
        <w:t>however,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failing to comply with the requirements of Articles </w:t>
      </w:r>
      <w:r w:rsidR="0029176A">
        <w:rPr>
          <w:sz w:val="24"/>
        </w:rPr>
        <w:t>7</w:t>
      </w:r>
      <w:r>
        <w:rPr>
          <w:sz w:val="24"/>
        </w:rPr>
        <w:t xml:space="preserve">.1 and </w:t>
      </w:r>
      <w:r w:rsidR="0029176A">
        <w:rPr>
          <w:sz w:val="24"/>
        </w:rPr>
        <w:t>7</w:t>
      </w:r>
      <w:r>
        <w:rPr>
          <w:sz w:val="24"/>
        </w:rPr>
        <w:t>.2 CAM-CCBC Rules. It did not</w:t>
      </w:r>
      <w:r>
        <w:rPr>
          <w:spacing w:val="1"/>
          <w:sz w:val="24"/>
        </w:rPr>
        <w:t xml:space="preserve"> </w:t>
      </w:r>
      <w:r>
        <w:rPr>
          <w:sz w:val="24"/>
        </w:rPr>
        <w:t>contain the required power of attorney by the CLAIMANT and the Registration Fee was not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paid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full.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Consequently,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Secretariat</w:t>
      </w:r>
      <w:r>
        <w:rPr>
          <w:spacing w:val="-14"/>
          <w:sz w:val="24"/>
        </w:rPr>
        <w:t xml:space="preserve"> </w:t>
      </w:r>
      <w:r>
        <w:rPr>
          <w:sz w:val="24"/>
        </w:rPr>
        <w:t>first</w:t>
      </w:r>
      <w:r>
        <w:rPr>
          <w:spacing w:val="-9"/>
          <w:sz w:val="24"/>
        </w:rPr>
        <w:t xml:space="preserve"> </w:t>
      </w:r>
      <w:r>
        <w:rPr>
          <w:sz w:val="24"/>
        </w:rPr>
        <w:t>asked</w:t>
      </w:r>
      <w:r>
        <w:rPr>
          <w:spacing w:val="-15"/>
          <w:sz w:val="24"/>
        </w:rPr>
        <w:t xml:space="preserve"> </w:t>
      </w:r>
      <w:r>
        <w:rPr>
          <w:sz w:val="24"/>
        </w:rPr>
        <w:t>CLAIMANT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remedy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defects</w:t>
      </w:r>
      <w:r>
        <w:rPr>
          <w:spacing w:val="-9"/>
          <w:sz w:val="24"/>
        </w:rPr>
        <w:t xml:space="preserve"> </w:t>
      </w:r>
      <w:r>
        <w:rPr>
          <w:sz w:val="24"/>
        </w:rPr>
        <w:t>before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it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sent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Request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Arbitration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0"/>
          <w:sz w:val="24"/>
        </w:rPr>
        <w:t xml:space="preserve"> </w:t>
      </w:r>
      <w:r>
        <w:rPr>
          <w:sz w:val="24"/>
        </w:rPr>
        <w:t>(Letter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June</w:t>
      </w:r>
      <w:r>
        <w:rPr>
          <w:spacing w:val="-9"/>
          <w:sz w:val="24"/>
        </w:rPr>
        <w:t xml:space="preserve"> </w:t>
      </w:r>
      <w:r>
        <w:rPr>
          <w:sz w:val="24"/>
        </w:rPr>
        <w:t>202</w:t>
      </w:r>
      <w:r w:rsidR="0029176A">
        <w:rPr>
          <w:sz w:val="24"/>
        </w:rPr>
        <w:t>3</w:t>
      </w:r>
      <w:r>
        <w:rPr>
          <w:sz w:val="24"/>
        </w:rPr>
        <w:t>).</w:t>
      </w:r>
      <w:r>
        <w:rPr>
          <w:spacing w:val="-10"/>
          <w:sz w:val="24"/>
        </w:rPr>
        <w:t xml:space="preserve"> </w:t>
      </w:r>
      <w:r>
        <w:rPr>
          <w:sz w:val="24"/>
        </w:rPr>
        <w:t>Both</w:t>
      </w:r>
      <w:r>
        <w:rPr>
          <w:spacing w:val="-10"/>
          <w:sz w:val="24"/>
        </w:rPr>
        <w:t xml:space="preserve"> </w:t>
      </w:r>
      <w:r>
        <w:rPr>
          <w:sz w:val="24"/>
        </w:rPr>
        <w:t>defects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52"/>
          <w:sz w:val="24"/>
        </w:rPr>
        <w:t xml:space="preserve"> </w:t>
      </w:r>
      <w:r>
        <w:rPr>
          <w:sz w:val="24"/>
        </w:rPr>
        <w:t>only remedied on 7 June 202</w:t>
      </w:r>
      <w:r w:rsidR="0029176A">
        <w:rPr>
          <w:sz w:val="24"/>
        </w:rPr>
        <w:t>3</w:t>
      </w:r>
      <w:r>
        <w:rPr>
          <w:sz w:val="24"/>
        </w:rPr>
        <w:t xml:space="preserve"> after the contractual time limit expired. Thus, the question</w:t>
      </w:r>
      <w:r>
        <w:rPr>
          <w:spacing w:val="1"/>
          <w:sz w:val="24"/>
        </w:rPr>
        <w:t xml:space="preserve"> </w:t>
      </w:r>
      <w:r>
        <w:rPr>
          <w:sz w:val="24"/>
        </w:rPr>
        <w:t>arises</w:t>
      </w:r>
      <w:r>
        <w:rPr>
          <w:spacing w:val="-5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“incomplete”</w:t>
      </w:r>
      <w:r>
        <w:rPr>
          <w:spacing w:val="-6"/>
          <w:sz w:val="24"/>
        </w:rPr>
        <w:t xml:space="preserve"> </w:t>
      </w:r>
      <w:r>
        <w:rPr>
          <w:sz w:val="24"/>
        </w:rPr>
        <w:t>Request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Arbitration</w:t>
      </w:r>
      <w:r>
        <w:rPr>
          <w:spacing w:val="-8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sufficient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stop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limit</w:t>
      </w:r>
      <w:r>
        <w:rPr>
          <w:spacing w:val="-52"/>
          <w:sz w:val="24"/>
        </w:rPr>
        <w:t xml:space="preserve"> </w:t>
      </w:r>
      <w:r>
        <w:rPr>
          <w:sz w:val="24"/>
        </w:rPr>
        <w:t>from expiring. That depends again on the interpretation of the Dispute Resolution Clause,</w:t>
      </w:r>
      <w:r>
        <w:rPr>
          <w:spacing w:val="1"/>
          <w:sz w:val="24"/>
        </w:rPr>
        <w:t xml:space="preserve"> </w:t>
      </w:r>
      <w:r>
        <w:rPr>
          <w:sz w:val="24"/>
        </w:rPr>
        <w:t>whether it requires proper commencement under the CAM-CCBC Rules. Should that be the</w:t>
      </w:r>
      <w:r>
        <w:rPr>
          <w:spacing w:val="1"/>
          <w:sz w:val="24"/>
        </w:rPr>
        <w:t xml:space="preserve"> </w:t>
      </w:r>
      <w:r>
        <w:rPr>
          <w:sz w:val="24"/>
        </w:rPr>
        <w:t>case the question arises whether the incomplete Request for Arbitration was sufficient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commence the arbitration in the sense of Article </w:t>
      </w:r>
      <w:r w:rsidR="007A3DB8">
        <w:rPr>
          <w:sz w:val="24"/>
        </w:rPr>
        <w:t>7</w:t>
      </w:r>
      <w:r>
        <w:rPr>
          <w:sz w:val="24"/>
        </w:rPr>
        <w:t xml:space="preserve"> CAM-CCBC Rules. The wording of CAM-</w:t>
      </w:r>
      <w:r>
        <w:rPr>
          <w:spacing w:val="1"/>
          <w:sz w:val="24"/>
        </w:rPr>
        <w:t xml:space="preserve"> </w:t>
      </w:r>
      <w:r>
        <w:rPr>
          <w:sz w:val="24"/>
        </w:rPr>
        <w:t>CCBC letter of 1 June 202</w:t>
      </w:r>
      <w:r w:rsidR="002854EA">
        <w:rPr>
          <w:sz w:val="24"/>
        </w:rPr>
        <w:t>3</w:t>
      </w:r>
      <w:r>
        <w:rPr>
          <w:sz w:val="24"/>
        </w:rPr>
        <w:t xml:space="preserve"> to the CLAIMANT is not conclusive on the issue as it avoids any</w:t>
      </w:r>
      <w:r>
        <w:rPr>
          <w:spacing w:val="1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commencement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arbitration.</w:t>
      </w:r>
    </w:p>
    <w:p w14:paraId="568C698B" w14:textId="77777777" w:rsidR="00071A3D" w:rsidRDefault="00071A3D">
      <w:pPr>
        <w:pStyle w:val="BodyText"/>
        <w:spacing w:before="5"/>
        <w:rPr>
          <w:sz w:val="29"/>
        </w:rPr>
      </w:pPr>
    </w:p>
    <w:p w14:paraId="535E695F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1"/>
        <w:ind w:left="455" w:hanging="356"/>
        <w:rPr>
          <w:sz w:val="24"/>
        </w:rPr>
      </w:pPr>
      <w:r>
        <w:rPr>
          <w:sz w:val="24"/>
        </w:rPr>
        <w:t>Circumstances which</w:t>
      </w:r>
      <w:r>
        <w:rPr>
          <w:spacing w:val="-3"/>
          <w:sz w:val="24"/>
        </w:rPr>
        <w:t xml:space="preserve"> </w:t>
      </w:r>
      <w:r>
        <w:rPr>
          <w:sz w:val="24"/>
        </w:rPr>
        <w:t>might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dealing 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issue</w:t>
      </w:r>
      <w:r>
        <w:rPr>
          <w:spacing w:val="-1"/>
          <w:sz w:val="24"/>
        </w:rPr>
        <w:t xml:space="preserve"> </w:t>
      </w:r>
      <w:r>
        <w:rPr>
          <w:sz w:val="24"/>
        </w:rPr>
        <w:t>are inter</w:t>
      </w:r>
      <w:r>
        <w:rPr>
          <w:spacing w:val="-1"/>
          <w:sz w:val="24"/>
        </w:rPr>
        <w:t xml:space="preserve"> </w:t>
      </w:r>
      <w:r>
        <w:rPr>
          <w:sz w:val="24"/>
        </w:rPr>
        <w:t>alia:</w:t>
      </w:r>
    </w:p>
    <w:p w14:paraId="1A939487" w14:textId="77777777" w:rsidR="00071A3D" w:rsidRDefault="00071A3D">
      <w:pPr>
        <w:pStyle w:val="BodyText"/>
        <w:spacing w:before="10"/>
        <w:rPr>
          <w:sz w:val="27"/>
        </w:rPr>
      </w:pPr>
    </w:p>
    <w:p w14:paraId="33CFEC6B" w14:textId="77777777" w:rsidR="00071A3D" w:rsidRDefault="00591484">
      <w:pPr>
        <w:spacing w:before="56"/>
        <w:ind w:left="419" w:right="264"/>
        <w:jc w:val="center"/>
      </w:pPr>
      <w:r>
        <w:t>15</w:t>
      </w:r>
    </w:p>
    <w:p w14:paraId="6AA258D8" w14:textId="77777777" w:rsidR="00071A3D" w:rsidRDefault="00071A3D">
      <w:pPr>
        <w:jc w:val="center"/>
        <w:sectPr w:rsidR="00071A3D">
          <w:headerReference w:type="default" r:id="rId22"/>
          <w:pgSz w:w="11910" w:h="16840"/>
          <w:pgMar w:top="780" w:right="1140" w:bottom="640" w:left="1080" w:header="0" w:footer="457" w:gutter="0"/>
          <w:cols w:space="720"/>
        </w:sectPr>
      </w:pPr>
    </w:p>
    <w:p w14:paraId="6137B6E5" w14:textId="77777777" w:rsidR="00071A3D" w:rsidRDefault="00591484">
      <w:pPr>
        <w:pStyle w:val="ListParagraph"/>
        <w:numPr>
          <w:ilvl w:val="0"/>
          <w:numId w:val="6"/>
        </w:numPr>
        <w:tabs>
          <w:tab w:val="left" w:pos="816"/>
        </w:tabs>
        <w:spacing w:before="79" w:line="355" w:lineRule="auto"/>
        <w:ind w:right="274"/>
        <w:rPr>
          <w:sz w:val="24"/>
        </w:rPr>
      </w:pPr>
      <w:r>
        <w:rPr>
          <w:spacing w:val="-1"/>
          <w:sz w:val="24"/>
        </w:rPr>
        <w:lastRenderedPageBreak/>
        <w:t>the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lack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power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attorney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CLAIMANT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time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submitting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Request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2"/>
          <w:sz w:val="24"/>
        </w:rPr>
        <w:t xml:space="preserve"> </w:t>
      </w:r>
      <w:r>
        <w:rPr>
          <w:sz w:val="24"/>
        </w:rPr>
        <w:t>Arbitration – the submission of a power of attorney by the parent company, which is,</w:t>
      </w:r>
      <w:r>
        <w:rPr>
          <w:spacing w:val="1"/>
          <w:sz w:val="24"/>
        </w:rPr>
        <w:t xml:space="preserve"> </w:t>
      </w:r>
      <w:r>
        <w:rPr>
          <w:sz w:val="24"/>
        </w:rPr>
        <w:t>however</w:t>
      </w:r>
      <w:r>
        <w:rPr>
          <w:spacing w:val="1"/>
          <w:sz w:val="24"/>
        </w:rPr>
        <w:t xml:space="preserve"> </w:t>
      </w:r>
      <w:r>
        <w:rPr>
          <w:sz w:val="24"/>
        </w:rPr>
        <w:t>a different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3"/>
          <w:sz w:val="24"/>
        </w:rPr>
        <w:t xml:space="preserve"> </w:t>
      </w:r>
      <w:r>
        <w:rPr>
          <w:sz w:val="24"/>
        </w:rPr>
        <w:t>entity</w:t>
      </w:r>
    </w:p>
    <w:p w14:paraId="3AEF3916" w14:textId="77777777" w:rsidR="00071A3D" w:rsidRDefault="00591484">
      <w:pPr>
        <w:pStyle w:val="ListParagraph"/>
        <w:numPr>
          <w:ilvl w:val="0"/>
          <w:numId w:val="6"/>
        </w:numPr>
        <w:tabs>
          <w:tab w:val="left" w:pos="816"/>
        </w:tabs>
        <w:spacing w:before="11" w:line="355" w:lineRule="auto"/>
        <w:ind w:right="277"/>
        <w:rPr>
          <w:sz w:val="24"/>
        </w:rPr>
      </w:pPr>
      <w:r>
        <w:rPr>
          <w:sz w:val="24"/>
        </w:rPr>
        <w:t>the fact that CAM-CCBC made service of the Request for Arbitration dependent on</w:t>
      </w:r>
      <w:r>
        <w:rPr>
          <w:spacing w:val="1"/>
          <w:sz w:val="24"/>
        </w:rPr>
        <w:t xml:space="preserve"> </w:t>
      </w:r>
      <w:r>
        <w:rPr>
          <w:sz w:val="24"/>
        </w:rPr>
        <w:t>compliance 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formalities</w:t>
      </w:r>
    </w:p>
    <w:p w14:paraId="37FF5CDE" w14:textId="77777777" w:rsidR="00071A3D" w:rsidRDefault="00591484">
      <w:pPr>
        <w:pStyle w:val="ListParagraph"/>
        <w:numPr>
          <w:ilvl w:val="0"/>
          <w:numId w:val="6"/>
        </w:numPr>
        <w:tabs>
          <w:tab w:val="left" w:pos="816"/>
        </w:tabs>
        <w:spacing w:before="10"/>
        <w:rPr>
          <w:sz w:val="24"/>
        </w:rPr>
      </w:pPr>
      <w:r>
        <w:rPr>
          <w:sz w:val="24"/>
        </w:rPr>
        <w:t>wording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dispute</w:t>
      </w:r>
      <w:r>
        <w:rPr>
          <w:spacing w:val="-4"/>
          <w:sz w:val="24"/>
        </w:rPr>
        <w:t xml:space="preserve"> </w:t>
      </w:r>
      <w:r>
        <w:rPr>
          <w:sz w:val="24"/>
        </w:rPr>
        <w:t>resolution</w:t>
      </w:r>
      <w:r>
        <w:rPr>
          <w:spacing w:val="-4"/>
          <w:sz w:val="24"/>
        </w:rPr>
        <w:t xml:space="preserve"> </w:t>
      </w:r>
      <w:r>
        <w:rPr>
          <w:sz w:val="24"/>
        </w:rPr>
        <w:t>clause</w:t>
      </w:r>
      <w:r>
        <w:rPr>
          <w:spacing w:val="-4"/>
          <w:sz w:val="24"/>
        </w:rPr>
        <w:t xml:space="preserve"> </w:t>
      </w:r>
      <w:r>
        <w:rPr>
          <w:sz w:val="24"/>
        </w:rPr>
        <w:t>“initiate”.</w:t>
      </w:r>
    </w:p>
    <w:p w14:paraId="6FFBD3EC" w14:textId="77777777" w:rsidR="00071A3D" w:rsidRDefault="00071A3D">
      <w:pPr>
        <w:pStyle w:val="BodyText"/>
        <w:spacing w:before="9"/>
        <w:rPr>
          <w:sz w:val="42"/>
        </w:rPr>
      </w:pPr>
    </w:p>
    <w:p w14:paraId="6536217F" w14:textId="77777777" w:rsidR="00071A3D" w:rsidRDefault="00591484">
      <w:pPr>
        <w:pStyle w:val="Heading1"/>
      </w:pPr>
      <w:bookmarkStart w:id="8" w:name="Issue_3"/>
      <w:bookmarkEnd w:id="8"/>
      <w:r>
        <w:t>Issue</w:t>
      </w:r>
      <w:r>
        <w:rPr>
          <w:spacing w:val="-2"/>
        </w:rPr>
        <w:t xml:space="preserve"> </w:t>
      </w:r>
      <w:r>
        <w:t>3</w:t>
      </w:r>
    </w:p>
    <w:p w14:paraId="179B787B" w14:textId="77777777" w:rsidR="00071A3D" w:rsidRDefault="00591484">
      <w:pPr>
        <w:spacing w:before="33"/>
        <w:ind w:left="100"/>
        <w:rPr>
          <w:b/>
          <w:sz w:val="24"/>
        </w:rPr>
      </w:pPr>
      <w:bookmarkStart w:id="9" w:name="Relevant_Exchange_Rate:_Procedural_Order"/>
      <w:bookmarkEnd w:id="9"/>
      <w:r>
        <w:rPr>
          <w:b/>
          <w:sz w:val="24"/>
        </w:rPr>
        <w:t>Relevant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Exchange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Rate: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Procedural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 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</w:t>
      </w:r>
      <w:proofErr w:type="spellEnd"/>
      <w:r>
        <w:rPr>
          <w:b/>
          <w:sz w:val="24"/>
        </w:rPr>
        <w:t>.)</w:t>
      </w:r>
    </w:p>
    <w:p w14:paraId="30DCCCAD" w14:textId="77777777" w:rsidR="00071A3D" w:rsidRDefault="00071A3D">
      <w:pPr>
        <w:pStyle w:val="BodyText"/>
        <w:rPr>
          <w:b/>
        </w:rPr>
      </w:pPr>
    </w:p>
    <w:p w14:paraId="58369C88" w14:textId="77777777" w:rsidR="00071A3D" w:rsidRDefault="00591484">
      <w:pPr>
        <w:pStyle w:val="BodyText"/>
        <w:spacing w:before="214"/>
        <w:ind w:left="100"/>
      </w:pPr>
      <w:r>
        <w:rPr>
          <w:u w:val="single"/>
        </w:rPr>
        <w:t>Background</w:t>
      </w:r>
    </w:p>
    <w:p w14:paraId="36AF6883" w14:textId="77777777" w:rsidR="00071A3D" w:rsidRDefault="00071A3D">
      <w:pPr>
        <w:pStyle w:val="BodyText"/>
        <w:spacing w:before="1"/>
        <w:rPr>
          <w:sz w:val="20"/>
        </w:rPr>
      </w:pPr>
    </w:p>
    <w:p w14:paraId="6C74E4D5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52" w:line="360" w:lineRule="auto"/>
        <w:ind w:left="455" w:right="166" w:hanging="355"/>
        <w:jc w:val="both"/>
        <w:rPr>
          <w:sz w:val="24"/>
        </w:rPr>
      </w:pPr>
      <w:r>
        <w:rPr>
          <w:sz w:val="24"/>
        </w:rPr>
        <w:t>The fluctuation of exchange rates constitutes a major problem for parties in 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transactions. In most cases, it is clear which party must bear the risk of such developments</w:t>
      </w:r>
      <w:r>
        <w:rPr>
          <w:spacing w:val="1"/>
          <w:sz w:val="24"/>
        </w:rPr>
        <w:t xml:space="preserve"> </w:t>
      </w:r>
      <w:r>
        <w:rPr>
          <w:sz w:val="24"/>
        </w:rPr>
        <w:t>and to protect or insure against such risks. In the present transaction, however, the Parties</w:t>
      </w:r>
      <w:r>
        <w:rPr>
          <w:spacing w:val="1"/>
          <w:sz w:val="24"/>
        </w:rPr>
        <w:t xml:space="preserve"> </w:t>
      </w:r>
      <w:r>
        <w:rPr>
          <w:sz w:val="24"/>
        </w:rPr>
        <w:t>have agreed on a formula for the determination of the price which is not completely clear as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bears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exchange</w:t>
      </w:r>
      <w:r>
        <w:rPr>
          <w:spacing w:val="1"/>
          <w:sz w:val="24"/>
        </w:rPr>
        <w:t xml:space="preserve"> </w:t>
      </w:r>
      <w:r>
        <w:rPr>
          <w:sz w:val="24"/>
        </w:rPr>
        <w:t>rate</w:t>
      </w:r>
      <w:r>
        <w:rPr>
          <w:spacing w:val="1"/>
          <w:sz w:val="24"/>
        </w:rPr>
        <w:t xml:space="preserve"> </w:t>
      </w:r>
      <w:r>
        <w:rPr>
          <w:sz w:val="24"/>
        </w:rPr>
        <w:t>fluctuations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occurred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conclusion of the Development and Sales Agreement and the production of the fan blades.</w:t>
      </w:r>
      <w:r>
        <w:rPr>
          <w:spacing w:val="1"/>
          <w:sz w:val="24"/>
        </w:rPr>
        <w:t xml:space="preserve"> </w:t>
      </w:r>
      <w:r>
        <w:rPr>
          <w:sz w:val="24"/>
        </w:rPr>
        <w:t>Those</w:t>
      </w:r>
      <w:r>
        <w:rPr>
          <w:spacing w:val="-7"/>
          <w:sz w:val="24"/>
        </w:rPr>
        <w:t xml:space="preserve"> </w:t>
      </w:r>
      <w:r>
        <w:rPr>
          <w:sz w:val="24"/>
        </w:rPr>
        <w:t>fluctuations</w:t>
      </w:r>
      <w:r>
        <w:rPr>
          <w:spacing w:val="-5"/>
          <w:sz w:val="24"/>
        </w:rPr>
        <w:t xml:space="preserve"> </w:t>
      </w:r>
      <w:r>
        <w:rPr>
          <w:sz w:val="24"/>
        </w:rPr>
        <w:t>resulted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price</w:t>
      </w:r>
      <w:r>
        <w:rPr>
          <w:spacing w:val="-1"/>
          <w:sz w:val="24"/>
        </w:rPr>
        <w:t xml:space="preserve"> </w:t>
      </w:r>
      <w:r>
        <w:rPr>
          <w:sz w:val="24"/>
        </w:rPr>
        <w:t>difference</w:t>
      </w:r>
      <w:r>
        <w:rPr>
          <w:spacing w:val="-6"/>
          <w:sz w:val="24"/>
        </w:rPr>
        <w:t xml:space="preserve"> </w:t>
      </w:r>
      <w:r>
        <w:rPr>
          <w:sz w:val="24"/>
        </w:rPr>
        <w:t>of US$</w:t>
      </w:r>
      <w:r>
        <w:rPr>
          <w:spacing w:val="-8"/>
          <w:sz w:val="24"/>
        </w:rPr>
        <w:t xml:space="preserve"> </w:t>
      </w:r>
      <w:r>
        <w:rPr>
          <w:sz w:val="24"/>
        </w:rPr>
        <w:t>2,285,240 which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basis</w:t>
      </w:r>
      <w:r>
        <w:rPr>
          <w:spacing w:val="-6"/>
          <w:sz w:val="24"/>
        </w:rPr>
        <w:t xml:space="preserve"> </w:t>
      </w:r>
      <w:r>
        <w:rPr>
          <w:sz w:val="24"/>
        </w:rPr>
        <w:t>of the</w:t>
      </w:r>
      <w:r>
        <w:rPr>
          <w:spacing w:val="-52"/>
          <w:sz w:val="24"/>
        </w:rPr>
        <w:t xml:space="preserve"> </w:t>
      </w:r>
      <w:r>
        <w:rPr>
          <w:sz w:val="24"/>
        </w:rPr>
        <w:t>claim. The exchange rate risk results from the fact that the contract price is calculated in US$</w:t>
      </w:r>
      <w:r>
        <w:rPr>
          <w:spacing w:val="-52"/>
          <w:sz w:val="24"/>
        </w:rPr>
        <w:t xml:space="preserve"> </w:t>
      </w:r>
      <w:r>
        <w:rPr>
          <w:sz w:val="24"/>
        </w:rPr>
        <w:t>while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costs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production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fan</w:t>
      </w:r>
      <w:r>
        <w:rPr>
          <w:spacing w:val="-8"/>
          <w:sz w:val="24"/>
        </w:rPr>
        <w:t xml:space="preserve"> </w:t>
      </w:r>
      <w:r>
        <w:rPr>
          <w:sz w:val="24"/>
        </w:rPr>
        <w:t>blades,</w:t>
      </w:r>
      <w:r>
        <w:rPr>
          <w:spacing w:val="-2"/>
          <w:sz w:val="24"/>
        </w:rPr>
        <w:t xml:space="preserve"> </w:t>
      </w:r>
      <w:r>
        <w:rPr>
          <w:sz w:val="24"/>
        </w:rPr>
        <w:t>constituting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element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price</w:t>
      </w:r>
      <w:r>
        <w:rPr>
          <w:spacing w:val="-52"/>
          <w:sz w:val="24"/>
        </w:rPr>
        <w:t xml:space="preserve"> </w:t>
      </w:r>
      <w:r>
        <w:rPr>
          <w:sz w:val="24"/>
        </w:rPr>
        <w:t>formula,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1"/>
          <w:sz w:val="24"/>
        </w:rPr>
        <w:t xml:space="preserve"> </w:t>
      </w:r>
      <w:r>
        <w:rPr>
          <w:sz w:val="24"/>
        </w:rPr>
        <w:t>incurred in EQD.</w:t>
      </w:r>
    </w:p>
    <w:p w14:paraId="54C529ED" w14:textId="77777777" w:rsidR="00071A3D" w:rsidRDefault="00071A3D">
      <w:pPr>
        <w:pStyle w:val="BodyText"/>
      </w:pPr>
    </w:p>
    <w:p w14:paraId="1C0157D6" w14:textId="77777777" w:rsidR="00071A3D" w:rsidRDefault="00071A3D">
      <w:pPr>
        <w:pStyle w:val="BodyText"/>
        <w:spacing w:before="7"/>
        <w:rPr>
          <w:sz w:val="19"/>
        </w:rPr>
      </w:pPr>
    </w:p>
    <w:p w14:paraId="26B242D4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76" w:hanging="355"/>
        <w:jc w:val="both"/>
        <w:rPr>
          <w:sz w:val="24"/>
        </w:rPr>
      </w:pPr>
      <w:r>
        <w:rPr>
          <w:sz w:val="24"/>
        </w:rPr>
        <w:t>At the time of contracting, the fan blade had not yet been developed and CLAIMANT could</w:t>
      </w:r>
      <w:r>
        <w:rPr>
          <w:spacing w:val="1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estimate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possible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</w:t>
      </w:r>
      <w:r>
        <w:rPr>
          <w:spacing w:val="-6"/>
          <w:sz w:val="24"/>
        </w:rPr>
        <w:t xml:space="preserve"> </w:t>
      </w:r>
      <w:r>
        <w:rPr>
          <w:sz w:val="24"/>
        </w:rPr>
        <w:t>costs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blade.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accommodate</w:t>
      </w:r>
      <w:r>
        <w:rPr>
          <w:spacing w:val="-5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3"/>
          <w:sz w:val="24"/>
        </w:rPr>
        <w:t xml:space="preserve"> </w:t>
      </w:r>
      <w:r>
        <w:rPr>
          <w:sz w:val="24"/>
        </w:rPr>
        <w:t>wish</w:t>
      </w:r>
      <w:r>
        <w:rPr>
          <w:spacing w:val="-52"/>
          <w:sz w:val="24"/>
        </w:rPr>
        <w:t xml:space="preserve"> </w:t>
      </w:r>
      <w:r>
        <w:rPr>
          <w:sz w:val="24"/>
        </w:rPr>
        <w:t>for a maximum price and to allocate the production risk appropriately between them the</w:t>
      </w:r>
      <w:r>
        <w:rPr>
          <w:spacing w:val="1"/>
          <w:sz w:val="24"/>
        </w:rPr>
        <w:t xml:space="preserve"> </w:t>
      </w:r>
      <w:r>
        <w:rPr>
          <w:sz w:val="24"/>
        </w:rPr>
        <w:t>Parties agreed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price</w:t>
      </w:r>
      <w:r>
        <w:rPr>
          <w:spacing w:val="1"/>
          <w:sz w:val="24"/>
        </w:rPr>
        <w:t xml:space="preserve"> </w:t>
      </w:r>
      <w:r>
        <w:rPr>
          <w:sz w:val="24"/>
        </w:rPr>
        <w:t>formal</w:t>
      </w:r>
      <w:r>
        <w:rPr>
          <w:spacing w:val="-1"/>
          <w:sz w:val="24"/>
        </w:rPr>
        <w:t xml:space="preserve"> </w:t>
      </w:r>
      <w:r>
        <w:rPr>
          <w:sz w:val="24"/>
        </w:rPr>
        <w:t>in Article 4</w:t>
      </w:r>
      <w:r>
        <w:rPr>
          <w:spacing w:val="-3"/>
          <w:sz w:val="24"/>
        </w:rPr>
        <w:t xml:space="preserve"> </w:t>
      </w:r>
      <w:r>
        <w:rPr>
          <w:sz w:val="24"/>
        </w:rPr>
        <w:t>DSA:</w:t>
      </w:r>
    </w:p>
    <w:p w14:paraId="3691E7B2" w14:textId="77777777" w:rsidR="00071A3D" w:rsidRDefault="00071A3D">
      <w:pPr>
        <w:pStyle w:val="BodyText"/>
        <w:spacing w:before="4"/>
        <w:rPr>
          <w:sz w:val="29"/>
        </w:rPr>
      </w:pPr>
    </w:p>
    <w:p w14:paraId="6BEF142E" w14:textId="77777777" w:rsidR="00071A3D" w:rsidRDefault="00591484">
      <w:pPr>
        <w:pStyle w:val="Heading2"/>
        <w:ind w:left="906"/>
      </w:pPr>
      <w:bookmarkStart w:id="10" w:name="Section_4_PURCHASE_PRICE"/>
      <w:bookmarkEnd w:id="10"/>
      <w:r>
        <w:t>Section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PRICE</w:t>
      </w:r>
    </w:p>
    <w:p w14:paraId="526770CE" w14:textId="77777777" w:rsidR="00071A3D" w:rsidRDefault="00071A3D">
      <w:pPr>
        <w:pStyle w:val="BodyText"/>
        <w:spacing w:before="11"/>
        <w:rPr>
          <w:b/>
          <w:i/>
          <w:sz w:val="23"/>
        </w:rPr>
      </w:pPr>
    </w:p>
    <w:p w14:paraId="643E5F21" w14:textId="77777777" w:rsidR="00071A3D" w:rsidRDefault="00591484">
      <w:pPr>
        <w:ind w:left="976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purchase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 calculated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 cost-plus basis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according to 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following formula</w:t>
      </w:r>
    </w:p>
    <w:p w14:paraId="7CBEED82" w14:textId="77777777" w:rsidR="00071A3D" w:rsidRDefault="00071A3D">
      <w:pPr>
        <w:pStyle w:val="BodyText"/>
        <w:spacing w:before="1"/>
        <w:rPr>
          <w:i/>
        </w:rPr>
      </w:pPr>
    </w:p>
    <w:p w14:paraId="24E253D3" w14:textId="77777777" w:rsidR="00071A3D" w:rsidRDefault="00591484">
      <w:pPr>
        <w:pStyle w:val="ListParagraph"/>
        <w:numPr>
          <w:ilvl w:val="0"/>
          <w:numId w:val="5"/>
        </w:numPr>
        <w:tabs>
          <w:tab w:val="left" w:pos="1625"/>
          <w:tab w:val="left" w:pos="1626"/>
          <w:tab w:val="left" w:pos="5867"/>
        </w:tabs>
        <w:spacing w:before="1" w:line="305" w:lineRule="exact"/>
        <w:jc w:val="left"/>
        <w:rPr>
          <w:i/>
          <w:sz w:val="24"/>
        </w:rPr>
      </w:pPr>
      <w:r>
        <w:rPr>
          <w:i/>
          <w:sz w:val="24"/>
        </w:rPr>
        <w:t>Production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Costs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blade ≤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9,500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US$:</w:t>
      </w:r>
      <w:r>
        <w:rPr>
          <w:i/>
          <w:sz w:val="24"/>
        </w:rPr>
        <w:tab/>
        <w:t>9,975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US$</w:t>
      </w:r>
    </w:p>
    <w:p w14:paraId="5FC54FC3" w14:textId="77777777" w:rsidR="00071A3D" w:rsidRDefault="00591484">
      <w:pPr>
        <w:pStyle w:val="ListParagraph"/>
        <w:numPr>
          <w:ilvl w:val="0"/>
          <w:numId w:val="5"/>
        </w:numPr>
        <w:tabs>
          <w:tab w:val="left" w:pos="1625"/>
          <w:tab w:val="left" w:pos="1626"/>
        </w:tabs>
        <w:spacing w:line="305" w:lineRule="exact"/>
        <w:jc w:val="left"/>
        <w:rPr>
          <w:i/>
          <w:sz w:val="24"/>
        </w:rPr>
      </w:pPr>
      <w:r>
        <w:rPr>
          <w:i/>
          <w:sz w:val="24"/>
        </w:rPr>
        <w:t>Production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Costs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blade: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9,500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10,500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US$: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Costs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475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US$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(5%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9,500)</w:t>
      </w:r>
    </w:p>
    <w:p w14:paraId="4C1D1B11" w14:textId="77777777" w:rsidR="00071A3D" w:rsidRDefault="00591484">
      <w:pPr>
        <w:pStyle w:val="ListParagraph"/>
        <w:numPr>
          <w:ilvl w:val="0"/>
          <w:numId w:val="5"/>
        </w:numPr>
        <w:tabs>
          <w:tab w:val="left" w:pos="1625"/>
          <w:tab w:val="left" w:pos="1626"/>
        </w:tabs>
        <w:spacing w:before="4" w:line="305" w:lineRule="exact"/>
        <w:jc w:val="left"/>
        <w:rPr>
          <w:i/>
          <w:sz w:val="24"/>
        </w:rPr>
      </w:pPr>
      <w:r>
        <w:rPr>
          <w:i/>
          <w:spacing w:val="-1"/>
          <w:sz w:val="24"/>
        </w:rPr>
        <w:t>Production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Costs</w:t>
      </w:r>
      <w:r>
        <w:rPr>
          <w:i/>
          <w:spacing w:val="-4"/>
          <w:sz w:val="24"/>
        </w:rPr>
        <w:t xml:space="preserve"> </w:t>
      </w:r>
      <w:r>
        <w:rPr>
          <w:i/>
          <w:spacing w:val="-1"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pacing w:val="-1"/>
          <w:sz w:val="24"/>
        </w:rPr>
        <w:t>blade: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10,501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11,500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US$: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Costs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+ 420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US$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(4%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10,500)</w:t>
      </w:r>
    </w:p>
    <w:p w14:paraId="24FCF75A" w14:textId="77777777" w:rsidR="00071A3D" w:rsidRDefault="00591484">
      <w:pPr>
        <w:pStyle w:val="ListParagraph"/>
        <w:numPr>
          <w:ilvl w:val="0"/>
          <w:numId w:val="5"/>
        </w:numPr>
        <w:tabs>
          <w:tab w:val="left" w:pos="1625"/>
          <w:tab w:val="left" w:pos="1626"/>
        </w:tabs>
        <w:spacing w:line="305" w:lineRule="exact"/>
        <w:jc w:val="left"/>
        <w:rPr>
          <w:i/>
          <w:sz w:val="24"/>
        </w:rPr>
      </w:pPr>
      <w:r>
        <w:rPr>
          <w:i/>
          <w:spacing w:val="-1"/>
          <w:sz w:val="24"/>
        </w:rPr>
        <w:t>Production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Costs</w:t>
      </w:r>
      <w:r>
        <w:rPr>
          <w:i/>
          <w:spacing w:val="-4"/>
          <w:sz w:val="24"/>
        </w:rPr>
        <w:t xml:space="preserve"> </w:t>
      </w:r>
      <w:r>
        <w:rPr>
          <w:i/>
          <w:spacing w:val="-1"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pacing w:val="-1"/>
          <w:sz w:val="24"/>
        </w:rPr>
        <w:t>blade: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11,501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12,000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US$: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Costs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+ 345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US$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(3%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11,500)</w:t>
      </w:r>
    </w:p>
    <w:p w14:paraId="1B20AFA6" w14:textId="77777777" w:rsidR="00071A3D" w:rsidRDefault="00591484">
      <w:pPr>
        <w:pStyle w:val="ListParagraph"/>
        <w:numPr>
          <w:ilvl w:val="0"/>
          <w:numId w:val="5"/>
        </w:numPr>
        <w:tabs>
          <w:tab w:val="left" w:pos="1625"/>
          <w:tab w:val="left" w:pos="1626"/>
        </w:tabs>
        <w:spacing w:line="305" w:lineRule="exact"/>
        <w:jc w:val="left"/>
        <w:rPr>
          <w:i/>
          <w:sz w:val="24"/>
        </w:rPr>
      </w:pPr>
      <w:r>
        <w:rPr>
          <w:i/>
          <w:spacing w:val="-1"/>
          <w:sz w:val="24"/>
        </w:rPr>
        <w:t>Production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Costs</w:t>
      </w:r>
      <w:r>
        <w:rPr>
          <w:i/>
          <w:spacing w:val="-4"/>
          <w:sz w:val="24"/>
        </w:rPr>
        <w:t xml:space="preserve"> </w:t>
      </w:r>
      <w:r>
        <w:rPr>
          <w:i/>
          <w:spacing w:val="-1"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pacing w:val="-1"/>
          <w:sz w:val="24"/>
        </w:rPr>
        <w:t>blade: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12,001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12,500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US$: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Costs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+ 240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US$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(2%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12,000)</w:t>
      </w:r>
    </w:p>
    <w:p w14:paraId="0EB5E791" w14:textId="77777777" w:rsidR="00071A3D" w:rsidRDefault="00591484">
      <w:pPr>
        <w:spacing w:before="11"/>
        <w:ind w:left="419" w:right="264"/>
        <w:jc w:val="center"/>
      </w:pPr>
      <w:r>
        <w:t>16</w:t>
      </w:r>
    </w:p>
    <w:p w14:paraId="6E36661F" w14:textId="77777777" w:rsidR="00071A3D" w:rsidRDefault="00071A3D">
      <w:pPr>
        <w:jc w:val="center"/>
        <w:sectPr w:rsidR="00071A3D">
          <w:headerReference w:type="default" r:id="rId23"/>
          <w:pgSz w:w="11910" w:h="16840"/>
          <w:pgMar w:top="720" w:right="1140" w:bottom="640" w:left="1080" w:header="0" w:footer="457" w:gutter="0"/>
          <w:cols w:space="720"/>
        </w:sectPr>
      </w:pPr>
    </w:p>
    <w:p w14:paraId="5E0FC531" w14:textId="77777777" w:rsidR="00071A3D" w:rsidRDefault="00591484">
      <w:pPr>
        <w:pStyle w:val="ListParagraph"/>
        <w:numPr>
          <w:ilvl w:val="0"/>
          <w:numId w:val="5"/>
        </w:numPr>
        <w:tabs>
          <w:tab w:val="left" w:pos="1625"/>
          <w:tab w:val="left" w:pos="1626"/>
        </w:tabs>
        <w:spacing w:before="79" w:line="305" w:lineRule="exact"/>
        <w:jc w:val="left"/>
        <w:rPr>
          <w:i/>
          <w:sz w:val="24"/>
        </w:rPr>
      </w:pPr>
      <w:r>
        <w:rPr>
          <w:i/>
          <w:spacing w:val="-1"/>
          <w:sz w:val="24"/>
        </w:rPr>
        <w:lastRenderedPageBreak/>
        <w:t>Production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Costs</w:t>
      </w:r>
      <w:r>
        <w:rPr>
          <w:i/>
          <w:spacing w:val="-4"/>
          <w:sz w:val="24"/>
        </w:rPr>
        <w:t xml:space="preserve"> </w:t>
      </w:r>
      <w:r>
        <w:rPr>
          <w:i/>
          <w:spacing w:val="-1"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pacing w:val="-1"/>
          <w:sz w:val="24"/>
        </w:rPr>
        <w:t>blade: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12,501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13,000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US$: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Costs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+ 125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US$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(1%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12,500)</w:t>
      </w:r>
    </w:p>
    <w:p w14:paraId="740E1209" w14:textId="77777777" w:rsidR="00071A3D" w:rsidRDefault="00591484">
      <w:pPr>
        <w:pStyle w:val="ListParagraph"/>
        <w:numPr>
          <w:ilvl w:val="0"/>
          <w:numId w:val="5"/>
        </w:numPr>
        <w:tabs>
          <w:tab w:val="left" w:pos="1625"/>
          <w:tab w:val="left" w:pos="1626"/>
        </w:tabs>
        <w:spacing w:line="305" w:lineRule="exact"/>
        <w:jc w:val="left"/>
        <w:rPr>
          <w:i/>
          <w:sz w:val="24"/>
        </w:rPr>
      </w:pPr>
      <w:r>
        <w:rPr>
          <w:i/>
          <w:sz w:val="24"/>
        </w:rPr>
        <w:t>Production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Costs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blade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≥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13,125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US$:</w:t>
      </w:r>
      <w:r>
        <w:rPr>
          <w:i/>
          <w:spacing w:val="85"/>
          <w:sz w:val="24"/>
        </w:rPr>
        <w:t xml:space="preserve"> </w:t>
      </w:r>
      <w:r>
        <w:rPr>
          <w:i/>
          <w:sz w:val="24"/>
        </w:rPr>
        <w:t>13,125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US$</w:t>
      </w:r>
    </w:p>
    <w:p w14:paraId="38645DC7" w14:textId="77777777" w:rsidR="00071A3D" w:rsidRDefault="00071A3D">
      <w:pPr>
        <w:pStyle w:val="BodyText"/>
        <w:spacing w:before="11"/>
        <w:rPr>
          <w:i/>
          <w:sz w:val="23"/>
        </w:rPr>
      </w:pPr>
    </w:p>
    <w:p w14:paraId="535C254B" w14:textId="77777777" w:rsidR="00071A3D" w:rsidRDefault="00591484">
      <w:pPr>
        <w:spacing w:line="242" w:lineRule="auto"/>
        <w:ind w:left="1266" w:right="278"/>
        <w:jc w:val="both"/>
        <w:rPr>
          <w:i/>
          <w:sz w:val="24"/>
        </w:rPr>
      </w:pPr>
      <w:r>
        <w:rPr>
          <w:i/>
          <w:sz w:val="24"/>
        </w:rPr>
        <w:t>The minimum price per fan blade irrespective of production costs is US$ 9,975 while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maximum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price to 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charged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blade 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US$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13,125.</w:t>
      </w:r>
    </w:p>
    <w:p w14:paraId="135E58C4" w14:textId="77777777" w:rsidR="00071A3D" w:rsidRDefault="00071A3D">
      <w:pPr>
        <w:pStyle w:val="BodyText"/>
        <w:spacing w:before="8"/>
        <w:rPr>
          <w:i/>
          <w:sz w:val="23"/>
        </w:rPr>
      </w:pPr>
    </w:p>
    <w:p w14:paraId="7C72D692" w14:textId="77777777" w:rsidR="00071A3D" w:rsidRDefault="00591484">
      <w:pPr>
        <w:ind w:left="1266" w:right="267"/>
        <w:jc w:val="both"/>
        <w:rPr>
          <w:i/>
          <w:sz w:val="24"/>
        </w:rPr>
      </w:pPr>
      <w:r>
        <w:rPr>
          <w:i/>
          <w:sz w:val="24"/>
        </w:rPr>
        <w:t>Should the production costs per fan blade exceed US$ 13,125 due to extraordinary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unforeseeable circumstances and result in unbearable hardship for the Seller the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Parties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will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enter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into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good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faith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negotiations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determine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price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financially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acceptable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both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parties.</w:t>
      </w:r>
    </w:p>
    <w:p w14:paraId="62EBF9A1" w14:textId="77777777" w:rsidR="00071A3D" w:rsidRDefault="00071A3D">
      <w:pPr>
        <w:pStyle w:val="BodyText"/>
        <w:spacing w:before="11"/>
        <w:rPr>
          <w:i/>
          <w:sz w:val="19"/>
        </w:rPr>
      </w:pPr>
    </w:p>
    <w:p w14:paraId="635F4186" w14:textId="1316ED96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64" w:hanging="355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clause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comparable</w:t>
      </w:r>
      <w:r>
        <w:rPr>
          <w:spacing w:val="-5"/>
          <w:sz w:val="24"/>
        </w:rPr>
        <w:t xml:space="preserve"> </w:t>
      </w:r>
      <w:r>
        <w:rPr>
          <w:sz w:val="24"/>
        </w:rPr>
        <w:t>structure,</w:t>
      </w:r>
      <w:r>
        <w:rPr>
          <w:spacing w:val="-5"/>
          <w:sz w:val="24"/>
        </w:rPr>
        <w:t xml:space="preserve"> </w:t>
      </w:r>
      <w:r>
        <w:rPr>
          <w:sz w:val="24"/>
        </w:rPr>
        <w:t>i.e.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cost</w:t>
      </w:r>
      <w:r>
        <w:rPr>
          <w:spacing w:val="-7"/>
          <w:sz w:val="24"/>
        </w:rPr>
        <w:t xml:space="preserve"> </w:t>
      </w:r>
      <w:r>
        <w:rPr>
          <w:sz w:val="24"/>
        </w:rPr>
        <w:t>plus profit-formula,</w:t>
      </w:r>
      <w:r>
        <w:rPr>
          <w:spacing w:val="-6"/>
          <w:sz w:val="24"/>
        </w:rPr>
        <w:t xml:space="preserve"> </w:t>
      </w:r>
      <w:r>
        <w:rPr>
          <w:sz w:val="24"/>
        </w:rPr>
        <w:t>had</w:t>
      </w:r>
      <w:r>
        <w:rPr>
          <w:spacing w:val="-8"/>
          <w:sz w:val="24"/>
        </w:rPr>
        <w:t xml:space="preserve"> </w:t>
      </w:r>
      <w:r>
        <w:rPr>
          <w:sz w:val="24"/>
        </w:rPr>
        <w:t>already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8"/>
          <w:sz w:val="24"/>
        </w:rPr>
        <w:t xml:space="preserve"> </w:t>
      </w:r>
      <w:r>
        <w:rPr>
          <w:sz w:val="24"/>
        </w:rPr>
        <w:t>used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two previous agreements between the Parties in 201</w:t>
      </w:r>
      <w:r w:rsidR="00886BE8">
        <w:rPr>
          <w:sz w:val="24"/>
        </w:rPr>
        <w:t>6</w:t>
      </w:r>
      <w:r>
        <w:rPr>
          <w:sz w:val="24"/>
        </w:rPr>
        <w:t xml:space="preserve"> and 201</w:t>
      </w:r>
      <w:r w:rsidR="00886BE8">
        <w:rPr>
          <w:sz w:val="24"/>
        </w:rPr>
        <w:t>7</w:t>
      </w:r>
      <w:r>
        <w:rPr>
          <w:sz w:val="24"/>
        </w:rPr>
        <w:t>. In both cases, as well as in</w:t>
      </w:r>
      <w:r>
        <w:rPr>
          <w:spacing w:val="1"/>
          <w:sz w:val="24"/>
        </w:rPr>
        <w:t xml:space="preserve"> </w:t>
      </w:r>
      <w:r>
        <w:rPr>
          <w:sz w:val="24"/>
        </w:rPr>
        <w:t>the present case the Parties did not discuss the exchange rate to be applied to convert the</w:t>
      </w:r>
      <w:r>
        <w:rPr>
          <w:spacing w:val="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incurred in</w:t>
      </w:r>
      <w:r>
        <w:rPr>
          <w:spacing w:val="-1"/>
          <w:sz w:val="24"/>
        </w:rPr>
        <w:t xml:space="preserve"> </w:t>
      </w:r>
      <w:r>
        <w:rPr>
          <w:sz w:val="24"/>
        </w:rPr>
        <w:t>EQD</w:t>
      </w:r>
      <w:r>
        <w:rPr>
          <w:spacing w:val="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US$.</w:t>
      </w:r>
    </w:p>
    <w:p w14:paraId="0C6C2CD5" w14:textId="77777777" w:rsidR="00071A3D" w:rsidRDefault="00071A3D">
      <w:pPr>
        <w:pStyle w:val="BodyText"/>
      </w:pPr>
    </w:p>
    <w:p w14:paraId="709E88E4" w14:textId="77777777" w:rsidR="00071A3D" w:rsidRDefault="00071A3D">
      <w:pPr>
        <w:pStyle w:val="BodyText"/>
        <w:spacing w:before="3"/>
        <w:rPr>
          <w:sz w:val="19"/>
        </w:rPr>
      </w:pPr>
    </w:p>
    <w:p w14:paraId="73780F99" w14:textId="3048CF5D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1" w:line="360" w:lineRule="auto"/>
        <w:ind w:left="455" w:right="172" w:hanging="355"/>
        <w:jc w:val="both"/>
        <w:rPr>
          <w:sz w:val="24"/>
        </w:rPr>
      </w:pPr>
      <w:r>
        <w:rPr>
          <w:sz w:val="24"/>
        </w:rPr>
        <w:t>The first specific contractual provision addressing the exchange rate can be found in the</w:t>
      </w:r>
      <w:r>
        <w:rPr>
          <w:spacing w:val="1"/>
          <w:sz w:val="24"/>
        </w:rPr>
        <w:t xml:space="preserve"> </w:t>
      </w:r>
      <w:r>
        <w:rPr>
          <w:sz w:val="24"/>
        </w:rPr>
        <w:t>Addendum added to the contract on 26 October 201</w:t>
      </w:r>
      <w:r w:rsidR="00B02AE5">
        <w:rPr>
          <w:sz w:val="24"/>
        </w:rPr>
        <w:t>7</w:t>
      </w:r>
      <w:r>
        <w:rPr>
          <w:sz w:val="24"/>
        </w:rPr>
        <w:t xml:space="preserve"> which provided for a fixed exchange</w:t>
      </w:r>
      <w:r>
        <w:rPr>
          <w:spacing w:val="1"/>
          <w:sz w:val="24"/>
        </w:rPr>
        <w:t xml:space="preserve"> </w:t>
      </w:r>
      <w:r>
        <w:rPr>
          <w:sz w:val="24"/>
        </w:rPr>
        <w:t>rate of US$ 1= EQD 2.01. Whether that exchange rate applies only to the clamps purchased</w:t>
      </w:r>
      <w:r>
        <w:rPr>
          <w:spacing w:val="1"/>
          <w:sz w:val="24"/>
        </w:rPr>
        <w:t xml:space="preserve"> </w:t>
      </w:r>
      <w:r>
        <w:rPr>
          <w:sz w:val="24"/>
        </w:rPr>
        <w:t>under the Addendum or also applies to the fan blades is disputed between the Parties and is</w:t>
      </w:r>
      <w:r>
        <w:rPr>
          <w:spacing w:val="1"/>
          <w:sz w:val="24"/>
        </w:rPr>
        <w:t xml:space="preserve"> </w:t>
      </w:r>
      <w:r>
        <w:rPr>
          <w:sz w:val="24"/>
        </w:rPr>
        <w:t>one of the</w:t>
      </w:r>
      <w:r>
        <w:rPr>
          <w:spacing w:val="1"/>
          <w:sz w:val="24"/>
        </w:rPr>
        <w:t xml:space="preserve"> </w:t>
      </w:r>
      <w:r>
        <w:rPr>
          <w:sz w:val="24"/>
        </w:rPr>
        <w:t>central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resolved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interpretation.</w:t>
      </w:r>
    </w:p>
    <w:p w14:paraId="508C98E9" w14:textId="77777777" w:rsidR="00071A3D" w:rsidRDefault="00071A3D">
      <w:pPr>
        <w:pStyle w:val="BodyText"/>
      </w:pPr>
    </w:p>
    <w:p w14:paraId="779F8E76" w14:textId="77777777" w:rsidR="00071A3D" w:rsidRDefault="00071A3D">
      <w:pPr>
        <w:pStyle w:val="BodyText"/>
        <w:spacing w:before="8"/>
        <w:rPr>
          <w:sz w:val="19"/>
        </w:rPr>
      </w:pPr>
    </w:p>
    <w:p w14:paraId="5F0B73A4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72" w:hanging="355"/>
        <w:jc w:val="both"/>
        <w:rPr>
          <w:sz w:val="24"/>
        </w:rPr>
      </w:pPr>
      <w:r>
        <w:rPr>
          <w:sz w:val="24"/>
        </w:rPr>
        <w:t>There are two separate interpretation questions which are to be answered by applying</w:t>
      </w:r>
      <w:r>
        <w:rPr>
          <w:spacing w:val="1"/>
          <w:sz w:val="24"/>
        </w:rPr>
        <w:t xml:space="preserve"> </w:t>
      </w:r>
      <w:r>
        <w:rPr>
          <w:sz w:val="24"/>
        </w:rPr>
        <w:t>primarily Article 8 CISG, with possible references to Article 4 UNIDROIT Principles. The first</w:t>
      </w:r>
      <w:r>
        <w:rPr>
          <w:spacing w:val="1"/>
          <w:sz w:val="24"/>
        </w:rPr>
        <w:t xml:space="preserve"> </w:t>
      </w:r>
      <w:r>
        <w:rPr>
          <w:sz w:val="24"/>
        </w:rPr>
        <w:t>concerns the interpretation of Article 4 DSA as originally agreed upon. In that context, the</w:t>
      </w:r>
      <w:r>
        <w:rPr>
          <w:spacing w:val="1"/>
          <w:sz w:val="24"/>
        </w:rPr>
        <w:t xml:space="preserve"> </w:t>
      </w:r>
      <w:r>
        <w:rPr>
          <w:sz w:val="24"/>
        </w:rPr>
        <w:t>clause concerning the fixed exchange rate may have relevance as a “subsequent conduct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parties”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sense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Article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9"/>
          <w:sz w:val="24"/>
        </w:rPr>
        <w:t xml:space="preserve"> </w:t>
      </w:r>
      <w:r>
        <w:rPr>
          <w:sz w:val="24"/>
        </w:rPr>
        <w:t>(3)</w:t>
      </w:r>
      <w:r>
        <w:rPr>
          <w:spacing w:val="-9"/>
          <w:sz w:val="24"/>
        </w:rPr>
        <w:t xml:space="preserve"> </w:t>
      </w:r>
      <w:r>
        <w:rPr>
          <w:sz w:val="24"/>
        </w:rPr>
        <w:t>CISG</w:t>
      </w:r>
      <w:r>
        <w:rPr>
          <w:spacing w:val="-8"/>
          <w:sz w:val="24"/>
        </w:rPr>
        <w:t xml:space="preserve"> </w:t>
      </w:r>
      <w:r>
        <w:rPr>
          <w:sz w:val="24"/>
        </w:rPr>
        <w:t>evidencing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Parties’</w:t>
      </w:r>
      <w:r>
        <w:rPr>
          <w:spacing w:val="-10"/>
          <w:sz w:val="24"/>
        </w:rPr>
        <w:t xml:space="preserve"> </w:t>
      </w:r>
      <w:r>
        <w:rPr>
          <w:sz w:val="24"/>
        </w:rPr>
        <w:t>intention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time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52"/>
          <w:sz w:val="24"/>
        </w:rPr>
        <w:t xml:space="preserve"> </w:t>
      </w:r>
      <w:r>
        <w:rPr>
          <w:sz w:val="24"/>
        </w:rPr>
        <w:t>entered into the Development and Sales Agreement. The second concerns the interpretation</w:t>
      </w:r>
      <w:r>
        <w:rPr>
          <w:spacing w:val="-52"/>
          <w:sz w:val="24"/>
        </w:rPr>
        <w:t xml:space="preserve"> </w:t>
      </w:r>
      <w:r>
        <w:rPr>
          <w:sz w:val="24"/>
        </w:rPr>
        <w:t>of the Addendum itself, i.e. whether the exchange rate clause was intended to change a</w:t>
      </w:r>
      <w:r>
        <w:rPr>
          <w:spacing w:val="1"/>
          <w:sz w:val="24"/>
        </w:rPr>
        <w:t xml:space="preserve"> </w:t>
      </w:r>
      <w:r>
        <w:rPr>
          <w:sz w:val="24"/>
        </w:rPr>
        <w:t>previous, eventually deviating agreement of the Parties under the Development and Sales</w:t>
      </w:r>
      <w:r>
        <w:rPr>
          <w:spacing w:val="1"/>
          <w:sz w:val="24"/>
        </w:rPr>
        <w:t xml:space="preserve"> </w:t>
      </w:r>
      <w:r>
        <w:rPr>
          <w:sz w:val="24"/>
        </w:rPr>
        <w:t>Agreement.</w:t>
      </w:r>
    </w:p>
    <w:p w14:paraId="7818863E" w14:textId="77777777" w:rsidR="00071A3D" w:rsidRDefault="00071A3D">
      <w:pPr>
        <w:pStyle w:val="BodyText"/>
        <w:spacing w:before="7"/>
        <w:rPr>
          <w:sz w:val="29"/>
        </w:rPr>
      </w:pPr>
    </w:p>
    <w:p w14:paraId="560006D9" w14:textId="77777777" w:rsidR="00071A3D" w:rsidRDefault="00591484">
      <w:pPr>
        <w:pStyle w:val="BodyText"/>
        <w:ind w:left="100"/>
      </w:pPr>
      <w:bookmarkStart w:id="11" w:name="Interpretation_of_Article_4_DSA"/>
      <w:bookmarkEnd w:id="11"/>
      <w:r>
        <w:rPr>
          <w:u w:val="single"/>
        </w:rPr>
        <w:t>Interpretation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Article</w:t>
      </w:r>
      <w:r>
        <w:rPr>
          <w:spacing w:val="-2"/>
          <w:u w:val="single"/>
        </w:rPr>
        <w:t xml:space="preserve"> </w:t>
      </w:r>
      <w:r>
        <w:rPr>
          <w:u w:val="single"/>
        </w:rPr>
        <w:t>4</w:t>
      </w:r>
      <w:r>
        <w:rPr>
          <w:spacing w:val="-5"/>
          <w:u w:val="single"/>
        </w:rPr>
        <w:t xml:space="preserve"> </w:t>
      </w:r>
      <w:r>
        <w:rPr>
          <w:u w:val="single"/>
        </w:rPr>
        <w:t>DSA</w:t>
      </w:r>
    </w:p>
    <w:p w14:paraId="44F69B9A" w14:textId="77777777" w:rsidR="00071A3D" w:rsidRDefault="00071A3D">
      <w:pPr>
        <w:pStyle w:val="BodyText"/>
        <w:rPr>
          <w:sz w:val="20"/>
        </w:rPr>
      </w:pPr>
    </w:p>
    <w:p w14:paraId="5F07D11E" w14:textId="77777777" w:rsidR="00071A3D" w:rsidRDefault="00071A3D">
      <w:pPr>
        <w:pStyle w:val="BodyText"/>
        <w:spacing w:before="4"/>
        <w:rPr>
          <w:sz w:val="17"/>
        </w:rPr>
      </w:pPr>
    </w:p>
    <w:p w14:paraId="20B9E9F2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52"/>
        <w:ind w:left="455" w:hanging="355"/>
        <w:rPr>
          <w:sz w:val="24"/>
        </w:rPr>
      </w:pPr>
      <w:r>
        <w:rPr>
          <w:sz w:val="24"/>
        </w:rPr>
        <w:t>Article</w:t>
      </w:r>
      <w:r>
        <w:rPr>
          <w:spacing w:val="29"/>
          <w:sz w:val="24"/>
        </w:rPr>
        <w:t xml:space="preserve"> </w:t>
      </w:r>
      <w:r>
        <w:rPr>
          <w:sz w:val="24"/>
        </w:rPr>
        <w:t>4</w:t>
      </w:r>
      <w:r>
        <w:rPr>
          <w:spacing w:val="27"/>
          <w:sz w:val="24"/>
        </w:rPr>
        <w:t xml:space="preserve"> </w:t>
      </w:r>
      <w:r>
        <w:rPr>
          <w:sz w:val="24"/>
        </w:rPr>
        <w:t>DSA</w:t>
      </w:r>
      <w:r>
        <w:rPr>
          <w:spacing w:val="30"/>
          <w:sz w:val="24"/>
        </w:rPr>
        <w:t xml:space="preserve"> </w:t>
      </w:r>
      <w:r>
        <w:rPr>
          <w:sz w:val="24"/>
        </w:rPr>
        <w:t>is</w:t>
      </w:r>
      <w:r>
        <w:rPr>
          <w:spacing w:val="30"/>
          <w:sz w:val="24"/>
        </w:rPr>
        <w:t xml:space="preserve"> </w:t>
      </w:r>
      <w:r>
        <w:rPr>
          <w:sz w:val="24"/>
        </w:rPr>
        <w:t>silent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31"/>
          <w:sz w:val="24"/>
        </w:rPr>
        <w:t xml:space="preserve"> </w:t>
      </w: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exchange</w:t>
      </w:r>
      <w:r>
        <w:rPr>
          <w:spacing w:val="30"/>
          <w:sz w:val="24"/>
        </w:rPr>
        <w:t xml:space="preserve"> </w:t>
      </w:r>
      <w:r>
        <w:rPr>
          <w:sz w:val="24"/>
        </w:rPr>
        <w:t>rate</w:t>
      </w:r>
      <w:r>
        <w:rPr>
          <w:spacing w:val="29"/>
          <w:sz w:val="24"/>
        </w:rPr>
        <w:t xml:space="preserve"> </w:t>
      </w:r>
      <w:r>
        <w:rPr>
          <w:sz w:val="24"/>
        </w:rPr>
        <w:t>which</w:t>
      </w:r>
      <w:r>
        <w:rPr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30"/>
          <w:sz w:val="24"/>
        </w:rPr>
        <w:t xml:space="preserve"> </w:t>
      </w:r>
      <w:r>
        <w:rPr>
          <w:sz w:val="24"/>
        </w:rPr>
        <w:t>relevant</w:t>
      </w:r>
      <w:r>
        <w:rPr>
          <w:spacing w:val="28"/>
          <w:sz w:val="24"/>
        </w:rPr>
        <w:t xml:space="preserve"> </w:t>
      </w:r>
      <w:r>
        <w:rPr>
          <w:sz w:val="24"/>
        </w:rPr>
        <w:t>for</w:t>
      </w:r>
      <w:r>
        <w:rPr>
          <w:spacing w:val="31"/>
          <w:sz w:val="24"/>
        </w:rPr>
        <w:t xml:space="preserve"> </w:t>
      </w:r>
      <w:r>
        <w:rPr>
          <w:sz w:val="24"/>
        </w:rPr>
        <w:t>converting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costs</w:t>
      </w:r>
    </w:p>
    <w:p w14:paraId="4C4991F4" w14:textId="77777777" w:rsidR="00071A3D" w:rsidRDefault="00591484">
      <w:pPr>
        <w:pStyle w:val="BodyText"/>
        <w:spacing w:line="440" w:lineRule="atLeast"/>
        <w:ind w:left="455" w:right="273" w:hanging="3"/>
        <w:jc w:val="center"/>
      </w:pPr>
      <w:r>
        <w:t>incurred</w:t>
      </w:r>
      <w:r>
        <w:rPr>
          <w:spacing w:val="24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EQD</w:t>
      </w:r>
      <w:r>
        <w:rPr>
          <w:spacing w:val="26"/>
        </w:rPr>
        <w:t xml:space="preserve"> </w:t>
      </w:r>
      <w:r>
        <w:t>into</w:t>
      </w:r>
      <w:r>
        <w:rPr>
          <w:spacing w:val="23"/>
        </w:rPr>
        <w:t xml:space="preserve"> </w:t>
      </w:r>
      <w:r>
        <w:t>US$,</w:t>
      </w:r>
      <w:r>
        <w:rPr>
          <w:spacing w:val="24"/>
        </w:rPr>
        <w:t xml:space="preserve"> </w:t>
      </w:r>
      <w:r>
        <w:t>i.e.</w:t>
      </w:r>
      <w:r>
        <w:rPr>
          <w:spacing w:val="28"/>
        </w:rPr>
        <w:t xml:space="preserve"> </w:t>
      </w:r>
      <w:r>
        <w:t>whether</w:t>
      </w:r>
      <w:r>
        <w:rPr>
          <w:spacing w:val="25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exchange</w:t>
      </w:r>
      <w:r>
        <w:rPr>
          <w:spacing w:val="25"/>
        </w:rPr>
        <w:t xml:space="preserve"> </w:t>
      </w:r>
      <w:r>
        <w:t>rate</w:t>
      </w:r>
      <w:r>
        <w:rPr>
          <w:spacing w:val="24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time</w:t>
      </w:r>
      <w:r>
        <w:rPr>
          <w:spacing w:val="2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contract</w:t>
      </w:r>
      <w:r>
        <w:rPr>
          <w:spacing w:val="24"/>
        </w:rPr>
        <w:t xml:space="preserve"> </w:t>
      </w:r>
      <w:r>
        <w:t>is</w:t>
      </w:r>
      <w:r>
        <w:rPr>
          <w:spacing w:val="-51"/>
        </w:rPr>
        <w:t xml:space="preserve"> </w:t>
      </w:r>
      <w:r>
        <w:rPr>
          <w:spacing w:val="-1"/>
        </w:rPr>
        <w:t>concluded,</w:t>
      </w:r>
      <w:r>
        <w:rPr>
          <w:spacing w:val="-20"/>
        </w:rPr>
        <w:t xml:space="preserve"> </w:t>
      </w:r>
      <w:r>
        <w:rPr>
          <w:spacing w:val="-1"/>
        </w:rPr>
        <w:t>i.e.</w:t>
      </w:r>
      <w:r>
        <w:rPr>
          <w:spacing w:val="-20"/>
        </w:rPr>
        <w:t xml:space="preserve"> </w:t>
      </w:r>
      <w:r>
        <w:rPr>
          <w:spacing w:val="-1"/>
        </w:rPr>
        <w:t>US$</w:t>
      </w:r>
      <w:r>
        <w:rPr>
          <w:spacing w:val="-21"/>
        </w:rPr>
        <w:t xml:space="preserve"> </w:t>
      </w:r>
      <w:r>
        <w:rPr>
          <w:spacing w:val="-1"/>
        </w:rPr>
        <w:t>1</w:t>
      </w:r>
      <w:r>
        <w:rPr>
          <w:spacing w:val="-21"/>
        </w:rPr>
        <w:t xml:space="preserve"> </w:t>
      </w:r>
      <w:r>
        <w:rPr>
          <w:spacing w:val="-1"/>
        </w:rPr>
        <w:t>=</w:t>
      </w:r>
      <w:r>
        <w:rPr>
          <w:spacing w:val="-14"/>
        </w:rPr>
        <w:t xml:space="preserve"> </w:t>
      </w:r>
      <w:r>
        <w:rPr>
          <w:spacing w:val="-1"/>
        </w:rPr>
        <w:t>2.00</w:t>
      </w:r>
      <w:r>
        <w:rPr>
          <w:spacing w:val="-16"/>
        </w:rPr>
        <w:t xml:space="preserve"> </w:t>
      </w:r>
      <w:r>
        <w:rPr>
          <w:spacing w:val="-1"/>
        </w:rPr>
        <w:t>EQD,</w:t>
      </w:r>
      <w:r>
        <w:rPr>
          <w:spacing w:val="-19"/>
        </w:rPr>
        <w:t xml:space="preserve"> </w:t>
      </w:r>
      <w:r>
        <w:rPr>
          <w:spacing w:val="-1"/>
        </w:rPr>
        <w:t>or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exchange</w:t>
      </w:r>
      <w:r>
        <w:rPr>
          <w:spacing w:val="-19"/>
        </w:rPr>
        <w:t xml:space="preserve"> </w:t>
      </w:r>
      <w:r>
        <w:t>rate</w:t>
      </w:r>
      <w:r>
        <w:rPr>
          <w:spacing w:val="-18"/>
        </w:rPr>
        <w:t xml:space="preserve"> </w:t>
      </w:r>
      <w:r>
        <w:t>at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time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fan</w:t>
      </w:r>
      <w:r>
        <w:rPr>
          <w:spacing w:val="-20"/>
        </w:rPr>
        <w:t xml:space="preserve"> </w:t>
      </w:r>
      <w:r>
        <w:t>blades</w:t>
      </w:r>
      <w:r>
        <w:rPr>
          <w:spacing w:val="-18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produced,</w:t>
      </w:r>
    </w:p>
    <w:p w14:paraId="111B77A1" w14:textId="77777777" w:rsidR="00071A3D" w:rsidRDefault="00591484">
      <w:pPr>
        <w:spacing w:before="11"/>
        <w:ind w:left="419" w:right="264"/>
        <w:jc w:val="center"/>
      </w:pPr>
      <w:r>
        <w:t>17</w:t>
      </w:r>
    </w:p>
    <w:p w14:paraId="41508A3C" w14:textId="77777777" w:rsidR="00071A3D" w:rsidRDefault="00071A3D">
      <w:pPr>
        <w:jc w:val="center"/>
        <w:sectPr w:rsidR="00071A3D">
          <w:headerReference w:type="default" r:id="rId24"/>
          <w:pgSz w:w="11910" w:h="16840"/>
          <w:pgMar w:top="720" w:right="1140" w:bottom="640" w:left="1080" w:header="0" w:footer="457" w:gutter="0"/>
          <w:cols w:space="720"/>
        </w:sectPr>
      </w:pPr>
    </w:p>
    <w:p w14:paraId="25354C39" w14:textId="77777777" w:rsidR="00071A3D" w:rsidRDefault="00591484">
      <w:pPr>
        <w:pStyle w:val="BodyText"/>
        <w:spacing w:before="22" w:line="360" w:lineRule="auto"/>
        <w:ind w:left="455" w:right="279"/>
        <w:jc w:val="both"/>
      </w:pPr>
      <w:r>
        <w:lastRenderedPageBreak/>
        <w:t>i.e. US$ 1 = 1.79 EQD. Consequently, the provision has to be interpreted in accordance with</w:t>
      </w:r>
      <w:r>
        <w:rPr>
          <w:spacing w:val="-52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CISG, which</w:t>
      </w:r>
      <w:r>
        <w:rPr>
          <w:spacing w:val="-1"/>
        </w:rPr>
        <w:t xml:space="preserve"> </w:t>
      </w:r>
      <w:r>
        <w:t>provides:</w:t>
      </w:r>
    </w:p>
    <w:p w14:paraId="43D6B1D6" w14:textId="77777777" w:rsidR="00071A3D" w:rsidRDefault="00071A3D">
      <w:pPr>
        <w:pStyle w:val="BodyText"/>
      </w:pPr>
    </w:p>
    <w:p w14:paraId="57EC2108" w14:textId="77777777" w:rsidR="00071A3D" w:rsidRDefault="00591484">
      <w:pPr>
        <w:pStyle w:val="ListParagraph"/>
        <w:numPr>
          <w:ilvl w:val="0"/>
          <w:numId w:val="4"/>
        </w:numPr>
        <w:tabs>
          <w:tab w:val="left" w:pos="746"/>
        </w:tabs>
        <w:spacing w:before="208" w:line="242" w:lineRule="auto"/>
        <w:ind w:right="273" w:firstLine="0"/>
        <w:jc w:val="both"/>
      </w:pPr>
      <w:r>
        <w:t>For</w:t>
      </w:r>
      <w:r>
        <w:rPr>
          <w:spacing w:val="-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purposes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Convention</w:t>
      </w:r>
      <w:r>
        <w:rPr>
          <w:spacing w:val="-8"/>
          <w:sz w:val="24"/>
        </w:rPr>
        <w:t xml:space="preserve"> </w:t>
      </w:r>
      <w:r>
        <w:rPr>
          <w:sz w:val="24"/>
        </w:rPr>
        <w:t>statements</w:t>
      </w:r>
      <w:r>
        <w:rPr>
          <w:spacing w:val="-7"/>
          <w:sz w:val="24"/>
        </w:rPr>
        <w:t xml:space="preserve"> </w:t>
      </w:r>
      <w:r>
        <w:rPr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party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52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interpreted</w:t>
      </w:r>
      <w:r>
        <w:rPr>
          <w:spacing w:val="-7"/>
          <w:sz w:val="24"/>
        </w:rPr>
        <w:t xml:space="preserve"> </w:t>
      </w:r>
      <w:r>
        <w:rPr>
          <w:sz w:val="24"/>
        </w:rPr>
        <w:t>according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his</w:t>
      </w:r>
      <w:r>
        <w:rPr>
          <w:spacing w:val="-6"/>
          <w:sz w:val="24"/>
        </w:rPr>
        <w:t xml:space="preserve"> </w:t>
      </w:r>
      <w:r>
        <w:rPr>
          <w:sz w:val="24"/>
        </w:rPr>
        <w:t>intent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party</w:t>
      </w:r>
      <w:r>
        <w:rPr>
          <w:spacing w:val="-7"/>
          <w:sz w:val="24"/>
        </w:rPr>
        <w:t xml:space="preserve"> </w:t>
      </w:r>
      <w:r>
        <w:rPr>
          <w:sz w:val="24"/>
        </w:rPr>
        <w:t>knew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been</w:t>
      </w:r>
      <w:r>
        <w:rPr>
          <w:spacing w:val="-52"/>
          <w:sz w:val="24"/>
        </w:rPr>
        <w:t xml:space="preserve"> </w:t>
      </w:r>
      <w:r>
        <w:rPr>
          <w:sz w:val="24"/>
        </w:rPr>
        <w:t>unaware what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intent</w:t>
      </w:r>
      <w:r>
        <w:rPr>
          <w:spacing w:val="1"/>
          <w:sz w:val="24"/>
        </w:rPr>
        <w:t xml:space="preserve"> </w:t>
      </w:r>
      <w:r>
        <w:rPr>
          <w:sz w:val="24"/>
        </w:rPr>
        <w:t>was.</w:t>
      </w:r>
    </w:p>
    <w:p w14:paraId="17DBC151" w14:textId="77777777" w:rsidR="00071A3D" w:rsidRDefault="00071A3D">
      <w:pPr>
        <w:pStyle w:val="BodyText"/>
      </w:pPr>
    </w:p>
    <w:p w14:paraId="6F8BD81B" w14:textId="77777777" w:rsidR="00071A3D" w:rsidRDefault="00071A3D">
      <w:pPr>
        <w:pStyle w:val="BodyText"/>
        <w:spacing w:before="3"/>
        <w:rPr>
          <w:sz w:val="19"/>
        </w:rPr>
      </w:pPr>
    </w:p>
    <w:p w14:paraId="2170E5CE" w14:textId="77777777" w:rsidR="00071A3D" w:rsidRDefault="00591484">
      <w:pPr>
        <w:pStyle w:val="ListParagraph"/>
        <w:numPr>
          <w:ilvl w:val="0"/>
          <w:numId w:val="4"/>
        </w:numPr>
        <w:tabs>
          <w:tab w:val="left" w:pos="790"/>
        </w:tabs>
        <w:ind w:right="268" w:firstLine="0"/>
        <w:jc w:val="both"/>
        <w:rPr>
          <w:sz w:val="24"/>
        </w:rPr>
      </w:pPr>
      <w:r>
        <w:rPr>
          <w:sz w:val="24"/>
        </w:rPr>
        <w:t>If the preceding paragraph is not applicable, statements made by and other conduct of a</w:t>
      </w:r>
      <w:r>
        <w:rPr>
          <w:spacing w:val="-52"/>
          <w:sz w:val="24"/>
        </w:rPr>
        <w:t xml:space="preserve"> </w:t>
      </w:r>
      <w:r>
        <w:rPr>
          <w:sz w:val="24"/>
        </w:rPr>
        <w:t>party are to be interpreted according to the understanding that a reasonable person of the</w:t>
      </w:r>
      <w:r>
        <w:rPr>
          <w:spacing w:val="1"/>
          <w:sz w:val="24"/>
        </w:rPr>
        <w:t xml:space="preserve"> </w:t>
      </w:r>
      <w:r>
        <w:rPr>
          <w:sz w:val="24"/>
        </w:rPr>
        <w:t>same kind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the other</w:t>
      </w:r>
      <w:r>
        <w:rPr>
          <w:spacing w:val="1"/>
          <w:sz w:val="24"/>
        </w:rPr>
        <w:t xml:space="preserve"> </w:t>
      </w:r>
      <w:r>
        <w:rPr>
          <w:sz w:val="24"/>
        </w:rPr>
        <w:t>party would</w:t>
      </w:r>
      <w:r>
        <w:rPr>
          <w:spacing w:val="-1"/>
          <w:sz w:val="24"/>
        </w:rPr>
        <w:t xml:space="preserve"> </w:t>
      </w:r>
      <w:r>
        <w:rPr>
          <w:sz w:val="24"/>
        </w:rPr>
        <w:t>have had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same</w:t>
      </w:r>
      <w:r>
        <w:rPr>
          <w:spacing w:val="-13"/>
          <w:sz w:val="24"/>
        </w:rPr>
        <w:t xml:space="preserve"> </w:t>
      </w:r>
      <w:r>
        <w:rPr>
          <w:sz w:val="24"/>
        </w:rPr>
        <w:t>circumstances.</w:t>
      </w:r>
    </w:p>
    <w:p w14:paraId="2613E9C1" w14:textId="77777777" w:rsidR="00071A3D" w:rsidRDefault="00071A3D">
      <w:pPr>
        <w:pStyle w:val="BodyText"/>
      </w:pPr>
    </w:p>
    <w:p w14:paraId="1037B8A3" w14:textId="77777777" w:rsidR="00071A3D" w:rsidRDefault="00071A3D">
      <w:pPr>
        <w:pStyle w:val="BodyText"/>
        <w:spacing w:before="6"/>
        <w:rPr>
          <w:sz w:val="19"/>
        </w:rPr>
      </w:pPr>
    </w:p>
    <w:p w14:paraId="77431E97" w14:textId="77777777" w:rsidR="00071A3D" w:rsidRDefault="00591484">
      <w:pPr>
        <w:pStyle w:val="ListParagraph"/>
        <w:numPr>
          <w:ilvl w:val="0"/>
          <w:numId w:val="4"/>
        </w:numPr>
        <w:tabs>
          <w:tab w:val="left" w:pos="781"/>
        </w:tabs>
        <w:spacing w:before="1"/>
        <w:ind w:right="273" w:firstLine="0"/>
        <w:jc w:val="both"/>
        <w:rPr>
          <w:sz w:val="24"/>
        </w:rPr>
      </w:pPr>
      <w:r>
        <w:rPr>
          <w:spacing w:val="-1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determining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intent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party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4"/>
          <w:sz w:val="24"/>
        </w:rPr>
        <w:t xml:space="preserve"> </w:t>
      </w:r>
      <w:r>
        <w:rPr>
          <w:sz w:val="24"/>
        </w:rPr>
        <w:t>person</w:t>
      </w:r>
      <w:r>
        <w:rPr>
          <w:spacing w:val="-10"/>
          <w:sz w:val="24"/>
        </w:rPr>
        <w:t xml:space="preserve"> </w:t>
      </w:r>
      <w:r>
        <w:rPr>
          <w:sz w:val="24"/>
        </w:rPr>
        <w:t>would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51"/>
          <w:sz w:val="24"/>
        </w:rPr>
        <w:t xml:space="preserve"> </w:t>
      </w:r>
      <w:r>
        <w:rPr>
          <w:sz w:val="24"/>
        </w:rPr>
        <w:t>had, due consideration is to be given to all relevant circumstances of the case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negotiations, any practices which the parties have established between themselves, usages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conduct</w:t>
      </w:r>
      <w:r>
        <w:rPr>
          <w:spacing w:val="2"/>
          <w:sz w:val="24"/>
        </w:rPr>
        <w:t xml:space="preserve"> </w:t>
      </w:r>
      <w:r>
        <w:rPr>
          <w:sz w:val="24"/>
        </w:rPr>
        <w:t>of the</w:t>
      </w:r>
      <w:r>
        <w:rPr>
          <w:spacing w:val="-4"/>
          <w:sz w:val="24"/>
        </w:rPr>
        <w:t xml:space="preserve"> </w:t>
      </w:r>
      <w:r>
        <w:rPr>
          <w:sz w:val="24"/>
        </w:rPr>
        <w:t>parties.</w:t>
      </w:r>
    </w:p>
    <w:p w14:paraId="687C6DE0" w14:textId="77777777" w:rsidR="00071A3D" w:rsidRDefault="00071A3D">
      <w:pPr>
        <w:pStyle w:val="BodyText"/>
      </w:pPr>
    </w:p>
    <w:p w14:paraId="5B2F9378" w14:textId="77777777" w:rsidR="00071A3D" w:rsidRDefault="00071A3D">
      <w:pPr>
        <w:pStyle w:val="BodyText"/>
        <w:spacing w:before="11"/>
        <w:rPr>
          <w:sz w:val="29"/>
        </w:rPr>
      </w:pPr>
    </w:p>
    <w:p w14:paraId="59CF2C20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83" w:hanging="355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context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considerations</w:t>
      </w:r>
      <w:r>
        <w:rPr>
          <w:spacing w:val="1"/>
          <w:sz w:val="24"/>
        </w:rPr>
        <w:t xml:space="preserve"> </w:t>
      </w:r>
      <w:r>
        <w:rPr>
          <w:sz w:val="24"/>
        </w:rPr>
        <w:t>listed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Article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52"/>
          <w:sz w:val="24"/>
        </w:rPr>
        <w:t xml:space="preserve"> </w:t>
      </w:r>
      <w:r>
        <w:rPr>
          <w:sz w:val="24"/>
        </w:rPr>
        <w:t>UNIDROIT</w:t>
      </w:r>
      <w:r>
        <w:rPr>
          <w:spacing w:val="-3"/>
          <w:sz w:val="24"/>
        </w:rPr>
        <w:t xml:space="preserve"> </w:t>
      </w:r>
      <w:r>
        <w:rPr>
          <w:sz w:val="24"/>
        </w:rPr>
        <w:t>Principles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become</w:t>
      </w:r>
      <w:r>
        <w:rPr>
          <w:spacing w:val="1"/>
          <w:sz w:val="24"/>
        </w:rPr>
        <w:t xml:space="preserve"> </w:t>
      </w:r>
      <w:r>
        <w:rPr>
          <w:sz w:val="24"/>
        </w:rPr>
        <w:t>relevant.</w:t>
      </w:r>
    </w:p>
    <w:p w14:paraId="58E6DD4E" w14:textId="77777777" w:rsidR="00071A3D" w:rsidRDefault="00071A3D">
      <w:pPr>
        <w:pStyle w:val="BodyText"/>
        <w:spacing w:before="2"/>
        <w:rPr>
          <w:sz w:val="29"/>
        </w:rPr>
      </w:pPr>
    </w:p>
    <w:p w14:paraId="103F6A9D" w14:textId="44964DC3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1" w:line="360" w:lineRule="auto"/>
        <w:ind w:left="455" w:right="165" w:hanging="355"/>
        <w:jc w:val="both"/>
        <w:rPr>
          <w:sz w:val="24"/>
        </w:rPr>
      </w:pPr>
      <w:r>
        <w:rPr>
          <w:sz w:val="24"/>
        </w:rPr>
        <w:t xml:space="preserve">CLAIMANT relies </w:t>
      </w:r>
      <w:r w:rsidR="00837447">
        <w:rPr>
          <w:sz w:val="24"/>
        </w:rPr>
        <w:t>upon</w:t>
      </w:r>
      <w:r>
        <w:rPr>
          <w:sz w:val="24"/>
        </w:rPr>
        <w:t xml:space="preserve"> its interpretation of Article 4 that the conversion of the costs should be</w:t>
      </w:r>
      <w:r>
        <w:rPr>
          <w:spacing w:val="1"/>
          <w:sz w:val="24"/>
        </w:rPr>
        <w:t xml:space="preserve"> </w:t>
      </w:r>
      <w:r>
        <w:rPr>
          <w:sz w:val="24"/>
        </w:rPr>
        <w:t>done on the basis of the exchange rate at the time of production, i.e. US$ 1 = 1.79 EQD,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primarily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purpose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clause,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described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particular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Claimant’s</w:t>
      </w:r>
      <w:r>
        <w:rPr>
          <w:spacing w:val="-12"/>
          <w:sz w:val="24"/>
        </w:rPr>
        <w:t xml:space="preserve"> </w:t>
      </w:r>
      <w:r>
        <w:rPr>
          <w:sz w:val="24"/>
        </w:rPr>
        <w:t>Exhibit</w:t>
      </w:r>
      <w:r>
        <w:rPr>
          <w:spacing w:val="-13"/>
          <w:sz w:val="24"/>
        </w:rPr>
        <w:t xml:space="preserve"> </w:t>
      </w:r>
      <w:r>
        <w:rPr>
          <w:sz w:val="24"/>
        </w:rPr>
        <w:t>C</w:t>
      </w:r>
      <w:r>
        <w:rPr>
          <w:spacing w:val="-10"/>
          <w:sz w:val="24"/>
        </w:rPr>
        <w:t xml:space="preserve"> </w:t>
      </w:r>
      <w:r>
        <w:rPr>
          <w:sz w:val="24"/>
        </w:rPr>
        <w:t>1.</w:t>
      </w:r>
      <w:r>
        <w:rPr>
          <w:spacing w:val="-13"/>
          <w:sz w:val="24"/>
        </w:rPr>
        <w:t xml:space="preserve"> </w:t>
      </w:r>
      <w:r>
        <w:rPr>
          <w:sz w:val="24"/>
        </w:rPr>
        <w:t>Only</w:t>
      </w:r>
      <w:r>
        <w:rPr>
          <w:spacing w:val="-52"/>
          <w:sz w:val="24"/>
        </w:rPr>
        <w:t xml:space="preserve"> </w:t>
      </w:r>
      <w:r>
        <w:rPr>
          <w:sz w:val="24"/>
        </w:rPr>
        <w:t>if the costs are converted at the current rate at the time they are incurred CLAIMANT can be</w:t>
      </w:r>
      <w:r>
        <w:rPr>
          <w:spacing w:val="1"/>
          <w:sz w:val="24"/>
        </w:rPr>
        <w:t xml:space="preserve"> </w:t>
      </w:r>
      <w:r>
        <w:rPr>
          <w:sz w:val="24"/>
        </w:rPr>
        <w:t>sure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recover</w:t>
      </w:r>
      <w:r>
        <w:rPr>
          <w:spacing w:val="1"/>
          <w:sz w:val="24"/>
        </w:rPr>
        <w:t xml:space="preserve"> </w:t>
      </w:r>
      <w:r>
        <w:rPr>
          <w:sz w:val="24"/>
        </w:rPr>
        <w:t>its actual</w:t>
      </w:r>
      <w:r>
        <w:rPr>
          <w:spacing w:val="-2"/>
          <w:sz w:val="24"/>
        </w:rPr>
        <w:t xml:space="preserve"> </w:t>
      </w:r>
      <w:r>
        <w:rPr>
          <w:sz w:val="24"/>
        </w:rPr>
        <w:t>costs,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was one of the purposes of the price</w:t>
      </w:r>
      <w:r>
        <w:rPr>
          <w:spacing w:val="-12"/>
          <w:sz w:val="24"/>
        </w:rPr>
        <w:t xml:space="preserve"> </w:t>
      </w:r>
      <w:r>
        <w:rPr>
          <w:sz w:val="24"/>
        </w:rPr>
        <w:t>formula.</w:t>
      </w:r>
    </w:p>
    <w:p w14:paraId="7D3BEE8F" w14:textId="77777777" w:rsidR="00071A3D" w:rsidRDefault="00071A3D">
      <w:pPr>
        <w:pStyle w:val="BodyText"/>
      </w:pPr>
    </w:p>
    <w:p w14:paraId="3B88899E" w14:textId="77777777" w:rsidR="00071A3D" w:rsidRDefault="00071A3D">
      <w:pPr>
        <w:pStyle w:val="BodyText"/>
        <w:spacing w:before="8"/>
        <w:rPr>
          <w:sz w:val="19"/>
        </w:rPr>
      </w:pPr>
    </w:p>
    <w:p w14:paraId="35F319EB" w14:textId="2AE08285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67" w:hanging="355"/>
        <w:jc w:val="both"/>
        <w:rPr>
          <w:sz w:val="24"/>
        </w:rPr>
      </w:pPr>
      <w:r>
        <w:rPr>
          <w:sz w:val="24"/>
        </w:rPr>
        <w:t>RESPONDENT,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contrast,</w:t>
      </w:r>
      <w:r>
        <w:rPr>
          <w:spacing w:val="-6"/>
          <w:sz w:val="24"/>
        </w:rPr>
        <w:t xml:space="preserve"> </w:t>
      </w:r>
      <w:r>
        <w:rPr>
          <w:sz w:val="24"/>
        </w:rPr>
        <w:t>relies</w:t>
      </w:r>
      <w:r>
        <w:rPr>
          <w:spacing w:val="-11"/>
          <w:sz w:val="24"/>
        </w:rPr>
        <w:t xml:space="preserve"> </w:t>
      </w:r>
      <w:r>
        <w:rPr>
          <w:sz w:val="24"/>
        </w:rPr>
        <w:t>primarily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drafting</w:t>
      </w:r>
      <w:r>
        <w:rPr>
          <w:spacing w:val="-9"/>
          <w:sz w:val="24"/>
        </w:rPr>
        <w:t xml:space="preserve"> </w:t>
      </w:r>
      <w:r>
        <w:rPr>
          <w:sz w:val="24"/>
        </w:rPr>
        <w:t>history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previous</w:t>
      </w:r>
      <w:r>
        <w:rPr>
          <w:spacing w:val="-10"/>
          <w:sz w:val="24"/>
        </w:rPr>
        <w:t xml:space="preserve"> </w:t>
      </w:r>
      <w:r>
        <w:rPr>
          <w:sz w:val="24"/>
        </w:rPr>
        <w:t>practice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Parties.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relation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drafting</w:t>
      </w:r>
      <w:r>
        <w:rPr>
          <w:spacing w:val="-4"/>
          <w:sz w:val="24"/>
        </w:rPr>
        <w:t xml:space="preserve"> </w:t>
      </w:r>
      <w:r>
        <w:rPr>
          <w:sz w:val="24"/>
        </w:rPr>
        <w:t>history,</w:t>
      </w:r>
      <w:r>
        <w:rPr>
          <w:spacing w:val="-5"/>
          <w:sz w:val="24"/>
        </w:rPr>
        <w:t xml:space="preserve"> </w:t>
      </w:r>
      <w:r>
        <w:rPr>
          <w:sz w:val="24"/>
        </w:rPr>
        <w:t>RESPONDENT</w:t>
      </w:r>
      <w:r>
        <w:rPr>
          <w:spacing w:val="-7"/>
          <w:sz w:val="24"/>
        </w:rPr>
        <w:t xml:space="preserve"> </w:t>
      </w:r>
      <w:r>
        <w:rPr>
          <w:sz w:val="24"/>
        </w:rPr>
        <w:t>invokes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November</w:t>
      </w:r>
      <w:r>
        <w:rPr>
          <w:spacing w:val="-5"/>
          <w:sz w:val="24"/>
        </w:rPr>
        <w:t xml:space="preserve"> </w:t>
      </w:r>
      <w:r>
        <w:rPr>
          <w:sz w:val="24"/>
        </w:rPr>
        <w:t>201</w:t>
      </w:r>
      <w:r w:rsidR="00837447">
        <w:rPr>
          <w:sz w:val="24"/>
        </w:rPr>
        <w:t>6</w:t>
      </w:r>
      <w:r>
        <w:rPr>
          <w:spacing w:val="-52"/>
          <w:sz w:val="24"/>
        </w:rPr>
        <w:t xml:space="preserve"> </w:t>
      </w:r>
      <w:r>
        <w:rPr>
          <w:sz w:val="24"/>
        </w:rPr>
        <w:t>convened by the then mother company of both Parties, Engineering International SA. At that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meeting,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potential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sale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RESPONDENT</w:t>
      </w:r>
      <w:r>
        <w:rPr>
          <w:spacing w:val="-15"/>
          <w:sz w:val="24"/>
        </w:rPr>
        <w:t xml:space="preserve"> </w:t>
      </w:r>
      <w:r>
        <w:rPr>
          <w:sz w:val="24"/>
        </w:rPr>
        <w:t>was</w:t>
      </w:r>
      <w:r>
        <w:rPr>
          <w:spacing w:val="-8"/>
          <w:sz w:val="24"/>
        </w:rPr>
        <w:t xml:space="preserve"> </w:t>
      </w:r>
      <w:r>
        <w:rPr>
          <w:sz w:val="24"/>
        </w:rPr>
        <w:t>discussed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one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 w:rsidR="00837447">
        <w:rPr>
          <w:sz w:val="24"/>
        </w:rPr>
        <w:t>measures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taken</w:t>
      </w:r>
      <w:r>
        <w:rPr>
          <w:spacing w:val="-52"/>
          <w:sz w:val="24"/>
        </w:rPr>
        <w:t xml:space="preserve"> </w:t>
      </w:r>
      <w:r>
        <w:rPr>
          <w:sz w:val="24"/>
        </w:rPr>
        <w:t>was to “de-risk” RESPONDENT from all currency risks resulting from existing contracts by</w:t>
      </w:r>
      <w:r>
        <w:rPr>
          <w:spacing w:val="1"/>
          <w:sz w:val="24"/>
        </w:rPr>
        <w:t xml:space="preserve"> </w:t>
      </w:r>
      <w:r>
        <w:rPr>
          <w:sz w:val="24"/>
        </w:rPr>
        <w:t>agreeing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fixed</w:t>
      </w:r>
      <w:r>
        <w:rPr>
          <w:spacing w:val="1"/>
          <w:sz w:val="24"/>
        </w:rPr>
        <w:t xml:space="preserve"> </w:t>
      </w:r>
      <w:r>
        <w:rPr>
          <w:sz w:val="24"/>
        </w:rPr>
        <w:t>rate</w:t>
      </w:r>
      <w:r>
        <w:rPr>
          <w:spacing w:val="1"/>
          <w:sz w:val="24"/>
        </w:rPr>
        <w:t xml:space="preserve"> </w:t>
      </w:r>
      <w:r>
        <w:rPr>
          <w:sz w:val="24"/>
        </w:rPr>
        <w:t>(Respondent’s</w:t>
      </w:r>
      <w:r>
        <w:rPr>
          <w:spacing w:val="1"/>
          <w:sz w:val="24"/>
        </w:rPr>
        <w:t xml:space="preserve"> </w:t>
      </w:r>
      <w:r>
        <w:rPr>
          <w:sz w:val="24"/>
        </w:rPr>
        <w:t>Exhibit</w:t>
      </w:r>
      <w:r>
        <w:rPr>
          <w:spacing w:val="1"/>
          <w:sz w:val="24"/>
        </w:rPr>
        <w:t xml:space="preserve"> </w:t>
      </w:r>
      <w:r>
        <w:rPr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sz w:val="24"/>
        </w:rPr>
        <w:t>1).</w:t>
      </w:r>
      <w:r>
        <w:rPr>
          <w:spacing w:val="1"/>
          <w:sz w:val="24"/>
        </w:rPr>
        <w:t xml:space="preserve"> </w:t>
      </w:r>
      <w:r>
        <w:rPr>
          <w:sz w:val="24"/>
        </w:rPr>
        <w:t>Concerning</w:t>
      </w:r>
      <w:r>
        <w:rPr>
          <w:spacing w:val="1"/>
          <w:sz w:val="24"/>
        </w:rPr>
        <w:t xml:space="preserve"> </w:t>
      </w:r>
      <w:r>
        <w:rPr>
          <w:sz w:val="24"/>
        </w:rPr>
        <w:t>previous</w:t>
      </w:r>
      <w:r>
        <w:rPr>
          <w:spacing w:val="1"/>
          <w:sz w:val="24"/>
        </w:rPr>
        <w:t xml:space="preserve"> </w:t>
      </w:r>
      <w:r>
        <w:rPr>
          <w:sz w:val="24"/>
        </w:rPr>
        <w:t>practice,</w:t>
      </w:r>
      <w:r>
        <w:rPr>
          <w:spacing w:val="1"/>
          <w:sz w:val="24"/>
        </w:rPr>
        <w:t xml:space="preserve"> </w:t>
      </w:r>
      <w:r>
        <w:rPr>
          <w:sz w:val="24"/>
        </w:rPr>
        <w:t>RESPONDENT relies on the two other contracts which had used a comparable price formula</w:t>
      </w:r>
      <w:r>
        <w:rPr>
          <w:spacing w:val="1"/>
          <w:sz w:val="24"/>
        </w:rPr>
        <w:t xml:space="preserve"> </w:t>
      </w:r>
      <w:r>
        <w:rPr>
          <w:sz w:val="24"/>
        </w:rPr>
        <w:t>and from which the formula was taken. In both cases, the exchange rate at the time of</w:t>
      </w:r>
      <w:r>
        <w:rPr>
          <w:spacing w:val="1"/>
          <w:sz w:val="24"/>
        </w:rPr>
        <w:t xml:space="preserve"> </w:t>
      </w:r>
      <w:r>
        <w:rPr>
          <w:sz w:val="24"/>
        </w:rPr>
        <w:t>contracting had been used for the conversion of the costs elements. It seems, however,</w:t>
      </w:r>
      <w:r>
        <w:rPr>
          <w:spacing w:val="1"/>
          <w:sz w:val="24"/>
        </w:rPr>
        <w:t xml:space="preserve"> </w:t>
      </w:r>
      <w:r>
        <w:rPr>
          <w:sz w:val="24"/>
        </w:rPr>
        <w:t>doubtful</w:t>
      </w:r>
      <w:r>
        <w:rPr>
          <w:spacing w:val="17"/>
          <w:sz w:val="24"/>
        </w:rPr>
        <w:t xml:space="preserve"> </w:t>
      </w:r>
      <w:r>
        <w:rPr>
          <w:sz w:val="24"/>
        </w:rPr>
        <w:t>whether</w:t>
      </w:r>
      <w:r>
        <w:rPr>
          <w:spacing w:val="19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can</w:t>
      </w:r>
      <w:r>
        <w:rPr>
          <w:spacing w:val="17"/>
          <w:sz w:val="24"/>
        </w:rPr>
        <w:t xml:space="preserve"> </w:t>
      </w:r>
      <w:r>
        <w:rPr>
          <w:sz w:val="24"/>
        </w:rPr>
        <w:t>be</w:t>
      </w:r>
      <w:r>
        <w:rPr>
          <w:spacing w:val="18"/>
          <w:sz w:val="24"/>
        </w:rPr>
        <w:t xml:space="preserve"> </w:t>
      </w:r>
      <w:r>
        <w:rPr>
          <w:sz w:val="24"/>
        </w:rPr>
        <w:t>considered</w:t>
      </w:r>
      <w:r>
        <w:rPr>
          <w:spacing w:val="17"/>
          <w:sz w:val="24"/>
        </w:rPr>
        <w:t xml:space="preserve"> </w:t>
      </w:r>
      <w:r>
        <w:rPr>
          <w:sz w:val="24"/>
        </w:rPr>
        <w:t>as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“practice</w:t>
      </w:r>
      <w:r>
        <w:rPr>
          <w:spacing w:val="18"/>
          <w:sz w:val="24"/>
        </w:rPr>
        <w:t xml:space="preserve"> </w:t>
      </w:r>
      <w:r>
        <w:rPr>
          <w:sz w:val="24"/>
        </w:rPr>
        <w:t>which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parties</w:t>
      </w:r>
      <w:r>
        <w:rPr>
          <w:spacing w:val="18"/>
          <w:sz w:val="24"/>
        </w:rPr>
        <w:t xml:space="preserve"> </w:t>
      </w:r>
      <w:r>
        <w:rPr>
          <w:sz w:val="24"/>
        </w:rPr>
        <w:t>have</w:t>
      </w:r>
      <w:r>
        <w:rPr>
          <w:spacing w:val="19"/>
          <w:sz w:val="24"/>
        </w:rPr>
        <w:t xml:space="preserve"> </w:t>
      </w:r>
      <w:r>
        <w:rPr>
          <w:sz w:val="24"/>
        </w:rPr>
        <w:t>established</w:t>
      </w:r>
    </w:p>
    <w:p w14:paraId="526D80A2" w14:textId="77777777" w:rsidR="00071A3D" w:rsidRDefault="00591484">
      <w:pPr>
        <w:spacing w:before="116"/>
        <w:ind w:left="419" w:right="264"/>
        <w:jc w:val="center"/>
      </w:pPr>
      <w:r>
        <w:t>18</w:t>
      </w:r>
    </w:p>
    <w:p w14:paraId="69E2BB2B" w14:textId="77777777" w:rsidR="00071A3D" w:rsidRDefault="00071A3D">
      <w:pPr>
        <w:jc w:val="center"/>
        <w:sectPr w:rsidR="00071A3D">
          <w:headerReference w:type="default" r:id="rId25"/>
          <w:pgSz w:w="11910" w:h="16840"/>
          <w:pgMar w:top="780" w:right="1140" w:bottom="640" w:left="1080" w:header="0" w:footer="457" w:gutter="0"/>
          <w:cols w:space="720"/>
        </w:sectPr>
      </w:pPr>
    </w:p>
    <w:p w14:paraId="79A10FC0" w14:textId="77777777" w:rsidR="00071A3D" w:rsidRDefault="00591484">
      <w:pPr>
        <w:pStyle w:val="BodyText"/>
        <w:spacing w:before="22" w:line="360" w:lineRule="auto"/>
        <w:ind w:left="455" w:right="171"/>
        <w:jc w:val="both"/>
      </w:pPr>
      <w:r>
        <w:lastRenderedPageBreak/>
        <w:t>between</w:t>
      </w:r>
      <w:r>
        <w:rPr>
          <w:spacing w:val="-8"/>
        </w:rPr>
        <w:t xml:space="preserve"> </w:t>
      </w:r>
      <w:r>
        <w:t>themselves”</w:t>
      </w:r>
      <w:r>
        <w:rPr>
          <w:spacing w:val="-6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Article</w:t>
      </w:r>
      <w:r>
        <w:rPr>
          <w:spacing w:val="-6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t>CISG.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cases,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were</w:t>
      </w:r>
      <w:r>
        <w:rPr>
          <w:spacing w:val="-52"/>
        </w:rPr>
        <w:t xml:space="preserve"> </w:t>
      </w:r>
      <w:r>
        <w:t>different in so far as the Parties still belonged to the same group of companies which used</w:t>
      </w:r>
      <w:r>
        <w:rPr>
          <w:spacing w:val="1"/>
        </w:rPr>
        <w:t xml:space="preserve"> </w:t>
      </w:r>
      <w:r>
        <w:t>exchange rate fluctuations to allocate profits for tax purposes. Furthermore, the fluctuations</w:t>
      </w:r>
      <w:r>
        <w:rPr>
          <w:spacing w:val="-52"/>
        </w:rPr>
        <w:t xml:space="preserve"> </w:t>
      </w:r>
      <w:r>
        <w:t>were much</w:t>
      </w:r>
      <w:r>
        <w:rPr>
          <w:spacing w:val="-1"/>
        </w:rPr>
        <w:t xml:space="preserve"> </w:t>
      </w:r>
      <w:r>
        <w:t>smaller.</w:t>
      </w:r>
    </w:p>
    <w:p w14:paraId="57C0D796" w14:textId="77777777" w:rsidR="00071A3D" w:rsidRDefault="00071A3D">
      <w:pPr>
        <w:pStyle w:val="BodyText"/>
      </w:pPr>
    </w:p>
    <w:p w14:paraId="0D142F6F" w14:textId="77777777" w:rsidR="00071A3D" w:rsidRDefault="00071A3D">
      <w:pPr>
        <w:pStyle w:val="BodyText"/>
        <w:spacing w:before="7"/>
        <w:rPr>
          <w:sz w:val="19"/>
        </w:rPr>
      </w:pPr>
    </w:p>
    <w:p w14:paraId="6DF1BE12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69" w:hanging="355"/>
        <w:jc w:val="both"/>
        <w:rPr>
          <w:sz w:val="24"/>
        </w:rPr>
      </w:pPr>
      <w:r>
        <w:rPr>
          <w:sz w:val="24"/>
        </w:rPr>
        <w:t>Comparable objections can be raised against the “de-risking” argument. The “de-risking”</w:t>
      </w:r>
      <w:r>
        <w:rPr>
          <w:spacing w:val="1"/>
          <w:sz w:val="24"/>
        </w:rPr>
        <w:t xml:space="preserve"> </w:t>
      </w:r>
      <w:r>
        <w:rPr>
          <w:sz w:val="24"/>
        </w:rPr>
        <w:t>strategy directly concerned only existing contracts with other companies belonging to the</w:t>
      </w:r>
      <w:r>
        <w:rPr>
          <w:spacing w:val="1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group.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negotiated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concluded,</w:t>
      </w:r>
      <w:r>
        <w:rPr>
          <w:spacing w:val="-3"/>
          <w:sz w:val="24"/>
        </w:rPr>
        <w:t xml:space="preserve"> </w:t>
      </w:r>
      <w:r>
        <w:rPr>
          <w:sz w:val="24"/>
        </w:rPr>
        <w:t>CLAIMANT</w:t>
      </w:r>
      <w:r>
        <w:rPr>
          <w:spacing w:val="-5"/>
          <w:sz w:val="24"/>
        </w:rPr>
        <w:t xml:space="preserve"> </w:t>
      </w:r>
      <w:r>
        <w:rPr>
          <w:sz w:val="24"/>
        </w:rPr>
        <w:t>itself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52"/>
          <w:sz w:val="24"/>
        </w:rPr>
        <w:t xml:space="preserve"> </w:t>
      </w:r>
      <w:r>
        <w:rPr>
          <w:sz w:val="24"/>
        </w:rPr>
        <w:t>for sale so that the de-risking considerations applied with the same force to CLAIMANT who</w:t>
      </w:r>
      <w:r>
        <w:rPr>
          <w:spacing w:val="1"/>
          <w:sz w:val="24"/>
        </w:rPr>
        <w:t xml:space="preserve"> </w:t>
      </w: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interest in</w:t>
      </w:r>
      <w:r>
        <w:rPr>
          <w:spacing w:val="-1"/>
          <w:sz w:val="24"/>
        </w:rPr>
        <w:t xml:space="preserve"> </w:t>
      </w:r>
      <w:r>
        <w:rPr>
          <w:sz w:val="24"/>
        </w:rPr>
        <w:t>applying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rate.</w:t>
      </w:r>
    </w:p>
    <w:p w14:paraId="4475AD14" w14:textId="77777777" w:rsidR="00071A3D" w:rsidRDefault="00071A3D">
      <w:pPr>
        <w:pStyle w:val="BodyText"/>
      </w:pPr>
    </w:p>
    <w:p w14:paraId="120C4E94" w14:textId="77777777" w:rsidR="00071A3D" w:rsidRDefault="00071A3D">
      <w:pPr>
        <w:pStyle w:val="BodyText"/>
        <w:spacing w:before="4"/>
        <w:rPr>
          <w:sz w:val="19"/>
        </w:rPr>
      </w:pPr>
    </w:p>
    <w:p w14:paraId="27557073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66" w:hanging="355"/>
        <w:jc w:val="both"/>
        <w:rPr>
          <w:sz w:val="24"/>
        </w:rPr>
      </w:pPr>
      <w:r>
        <w:rPr>
          <w:sz w:val="24"/>
        </w:rPr>
        <w:t>The case contains numerous other facts which may play a role in interpreting the contract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Article</w:t>
      </w:r>
      <w:r>
        <w:rPr>
          <w:spacing w:val="-10"/>
          <w:sz w:val="24"/>
        </w:rPr>
        <w:t xml:space="preserve"> </w:t>
      </w:r>
      <w:r>
        <w:rPr>
          <w:sz w:val="24"/>
        </w:rPr>
        <w:t>8</w:t>
      </w:r>
      <w:r>
        <w:rPr>
          <w:spacing w:val="-8"/>
          <w:sz w:val="24"/>
        </w:rPr>
        <w:t xml:space="preserve"> </w:t>
      </w:r>
      <w:r>
        <w:rPr>
          <w:sz w:val="24"/>
        </w:rPr>
        <w:t>CISG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13"/>
          <w:sz w:val="24"/>
        </w:rPr>
        <w:t xml:space="preserve"> </w:t>
      </w:r>
      <w:r>
        <w:rPr>
          <w:sz w:val="24"/>
        </w:rPr>
        <w:t>UNIDROIT</w:t>
      </w:r>
      <w:r>
        <w:rPr>
          <w:spacing w:val="-7"/>
          <w:sz w:val="24"/>
        </w:rPr>
        <w:t xml:space="preserve"> </w:t>
      </w:r>
      <w:r>
        <w:rPr>
          <w:sz w:val="24"/>
        </w:rPr>
        <w:t>Principles.</w:t>
      </w:r>
      <w:r>
        <w:rPr>
          <w:spacing w:val="-7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the interpretation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provisions</w:t>
      </w:r>
      <w:r>
        <w:rPr>
          <w:spacing w:val="-4"/>
          <w:sz w:val="24"/>
        </w:rPr>
        <w:t xml:space="preserve"> </w:t>
      </w:r>
      <w:r>
        <w:rPr>
          <w:sz w:val="24"/>
        </w:rPr>
        <w:t>are:</w:t>
      </w:r>
    </w:p>
    <w:p w14:paraId="42AFC42D" w14:textId="77777777" w:rsidR="00071A3D" w:rsidRDefault="00071A3D">
      <w:pPr>
        <w:pStyle w:val="BodyText"/>
        <w:spacing w:before="5"/>
        <w:rPr>
          <w:sz w:val="29"/>
        </w:rPr>
      </w:pPr>
    </w:p>
    <w:p w14:paraId="09538CB5" w14:textId="77777777" w:rsidR="00071A3D" w:rsidRDefault="00591484">
      <w:pPr>
        <w:pStyle w:val="ListParagraph"/>
        <w:numPr>
          <w:ilvl w:val="0"/>
          <w:numId w:val="3"/>
        </w:numPr>
        <w:tabs>
          <w:tab w:val="left" w:pos="1541"/>
        </w:tabs>
        <w:spacing w:before="1" w:line="355" w:lineRule="auto"/>
        <w:ind w:right="263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invoice</w:t>
      </w:r>
      <w:r>
        <w:rPr>
          <w:spacing w:val="1"/>
          <w:sz w:val="24"/>
        </w:rPr>
        <w:t xml:space="preserve"> </w:t>
      </w:r>
      <w:r>
        <w:rPr>
          <w:sz w:val="24"/>
        </w:rPr>
        <w:t>issued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CLAIMANT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clamps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originally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calculation</w:t>
      </w:r>
      <w:r>
        <w:rPr>
          <w:spacing w:val="-3"/>
          <w:sz w:val="24"/>
        </w:rPr>
        <w:t xml:space="preserve"> </w:t>
      </w:r>
      <w:r>
        <w:rPr>
          <w:sz w:val="24"/>
        </w:rPr>
        <w:t>adopting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fixed</w:t>
      </w:r>
      <w:r>
        <w:rPr>
          <w:spacing w:val="-6"/>
          <w:sz w:val="24"/>
        </w:rPr>
        <w:t xml:space="preserve"> </w:t>
      </w:r>
      <w:r>
        <w:rPr>
          <w:sz w:val="24"/>
        </w:rPr>
        <w:t>rate</w:t>
      </w:r>
      <w:r>
        <w:rPr>
          <w:spacing w:val="-7"/>
          <w:sz w:val="24"/>
        </w:rPr>
        <w:t xml:space="preserve"> </w:t>
      </w:r>
      <w:r>
        <w:rPr>
          <w:sz w:val="24"/>
        </w:rPr>
        <w:t>agreed</w:t>
      </w:r>
      <w:r>
        <w:rPr>
          <w:spacing w:val="-7"/>
          <w:sz w:val="24"/>
        </w:rPr>
        <w:t xml:space="preserve"> </w:t>
      </w:r>
      <w:r>
        <w:rPr>
          <w:sz w:val="24"/>
        </w:rPr>
        <w:t>upon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Addendum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51"/>
          <w:sz w:val="24"/>
        </w:rPr>
        <w:t xml:space="preserve"> </w:t>
      </w:r>
      <w:r>
        <w:rPr>
          <w:sz w:val="24"/>
        </w:rPr>
        <w:t>plausible explanations for the mistake as the invoice was issued by someone not</w:t>
      </w:r>
      <w:r>
        <w:rPr>
          <w:spacing w:val="-52"/>
          <w:sz w:val="24"/>
        </w:rPr>
        <w:t xml:space="preserve"> </w:t>
      </w:r>
      <w:r>
        <w:rPr>
          <w:sz w:val="24"/>
        </w:rPr>
        <w:t>involved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transactions (Claimant’s Exhibit C</w:t>
      </w:r>
      <w:r>
        <w:rPr>
          <w:spacing w:val="-3"/>
          <w:sz w:val="24"/>
        </w:rPr>
        <w:t xml:space="preserve"> </w:t>
      </w:r>
      <w:r>
        <w:rPr>
          <w:sz w:val="24"/>
        </w:rPr>
        <w:t>4)</w:t>
      </w:r>
    </w:p>
    <w:p w14:paraId="59E79D0B" w14:textId="77777777" w:rsidR="00071A3D" w:rsidRDefault="00591484">
      <w:pPr>
        <w:pStyle w:val="ListParagraph"/>
        <w:numPr>
          <w:ilvl w:val="0"/>
          <w:numId w:val="3"/>
        </w:numPr>
        <w:tabs>
          <w:tab w:val="left" w:pos="1541"/>
        </w:tabs>
        <w:spacing w:before="18"/>
        <w:rPr>
          <w:sz w:val="24"/>
        </w:rPr>
      </w:pP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lasting stability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exchange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</w:p>
    <w:p w14:paraId="73C4A81C" w14:textId="77777777" w:rsidR="00071A3D" w:rsidRDefault="00591484">
      <w:pPr>
        <w:pStyle w:val="ListParagraph"/>
        <w:numPr>
          <w:ilvl w:val="0"/>
          <w:numId w:val="3"/>
        </w:numPr>
        <w:tabs>
          <w:tab w:val="left" w:pos="1541"/>
        </w:tabs>
        <w:spacing w:before="149" w:line="350" w:lineRule="auto"/>
        <w:ind w:right="269"/>
        <w:rPr>
          <w:sz w:val="24"/>
        </w:rPr>
      </w:pPr>
      <w:r>
        <w:rPr>
          <w:sz w:val="24"/>
        </w:rPr>
        <w:t>Exchange rate at the time of anticipated contract conclusion US$ 1 = 2.01 EQD;</w:t>
      </w:r>
      <w:r>
        <w:rPr>
          <w:spacing w:val="1"/>
          <w:sz w:val="24"/>
        </w:rPr>
        <w:t xml:space="preserve"> </w:t>
      </w:r>
      <w:r>
        <w:rPr>
          <w:sz w:val="24"/>
        </w:rPr>
        <w:t>exchange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 actual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of contract</w:t>
      </w:r>
      <w:r>
        <w:rPr>
          <w:spacing w:val="-1"/>
          <w:sz w:val="24"/>
        </w:rPr>
        <w:t xml:space="preserve"> </w:t>
      </w:r>
      <w:r>
        <w:rPr>
          <w:sz w:val="24"/>
        </w:rPr>
        <w:t>conclusion</w:t>
      </w:r>
      <w:r>
        <w:rPr>
          <w:spacing w:val="-2"/>
          <w:sz w:val="24"/>
        </w:rPr>
        <w:t xml:space="preserve"> </w:t>
      </w:r>
      <w:r>
        <w:rPr>
          <w:sz w:val="24"/>
        </w:rPr>
        <w:t>US$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2.00</w:t>
      </w:r>
      <w:r>
        <w:rPr>
          <w:spacing w:val="-1"/>
          <w:sz w:val="24"/>
        </w:rPr>
        <w:t xml:space="preserve"> </w:t>
      </w:r>
      <w:r>
        <w:rPr>
          <w:sz w:val="24"/>
        </w:rPr>
        <w:t>EQD</w:t>
      </w:r>
    </w:p>
    <w:p w14:paraId="1DD84901" w14:textId="77777777" w:rsidR="00071A3D" w:rsidRDefault="00591484">
      <w:pPr>
        <w:pStyle w:val="ListParagraph"/>
        <w:numPr>
          <w:ilvl w:val="0"/>
          <w:numId w:val="3"/>
        </w:numPr>
        <w:tabs>
          <w:tab w:val="left" w:pos="1541"/>
        </w:tabs>
        <w:spacing w:before="21"/>
        <w:rPr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allocation</w:t>
      </w:r>
    </w:p>
    <w:p w14:paraId="271CA723" w14:textId="77777777" w:rsidR="00071A3D" w:rsidRDefault="00071A3D">
      <w:pPr>
        <w:pStyle w:val="BodyText"/>
        <w:rPr>
          <w:sz w:val="42"/>
        </w:rPr>
      </w:pPr>
    </w:p>
    <w:p w14:paraId="1D49BB7F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268" w:hanging="355"/>
        <w:jc w:val="both"/>
        <w:rPr>
          <w:sz w:val="24"/>
        </w:rPr>
      </w:pPr>
      <w:r>
        <w:rPr>
          <w:sz w:val="24"/>
        </w:rPr>
        <w:t>Should the interpretation of Article 4 DSA lead to no result, the question as to the relevant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exchange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rate,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principle,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has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answered</w:t>
      </w:r>
      <w:r>
        <w:rPr>
          <w:spacing w:val="-9"/>
          <w:sz w:val="24"/>
        </w:rPr>
        <w:t xml:space="preserve"> </w:t>
      </w:r>
      <w:r>
        <w:rPr>
          <w:sz w:val="24"/>
        </w:rPr>
        <w:t>either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basis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usages</w:t>
      </w:r>
      <w:r>
        <w:rPr>
          <w:spacing w:val="-8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51"/>
          <w:sz w:val="24"/>
        </w:rPr>
        <w:t xml:space="preserve"> </w:t>
      </w:r>
      <w:r>
        <w:rPr>
          <w:sz w:val="24"/>
        </w:rPr>
        <w:t>area of trade or on the basis of the dispositive provision of the relevant law, i.e. the CISG or</w:t>
      </w:r>
      <w:r>
        <w:rPr>
          <w:spacing w:val="1"/>
          <w:sz w:val="24"/>
        </w:rPr>
        <w:t xml:space="preserve"> </w:t>
      </w:r>
      <w:r>
        <w:rPr>
          <w:sz w:val="24"/>
        </w:rPr>
        <w:t>the UNIDROIT</w:t>
      </w:r>
      <w:r>
        <w:rPr>
          <w:spacing w:val="-1"/>
          <w:sz w:val="24"/>
        </w:rPr>
        <w:t xml:space="preserve"> </w:t>
      </w:r>
      <w:r>
        <w:rPr>
          <w:sz w:val="24"/>
        </w:rPr>
        <w:t>Principles.</w:t>
      </w:r>
    </w:p>
    <w:p w14:paraId="75FBE423" w14:textId="77777777" w:rsidR="00071A3D" w:rsidRDefault="00071A3D">
      <w:pPr>
        <w:pStyle w:val="BodyText"/>
        <w:spacing w:before="12"/>
        <w:rPr>
          <w:sz w:val="23"/>
        </w:rPr>
      </w:pPr>
    </w:p>
    <w:p w14:paraId="36057C33" w14:textId="77777777" w:rsidR="00071A3D" w:rsidRDefault="00591484">
      <w:pPr>
        <w:pStyle w:val="BodyText"/>
        <w:ind w:left="100"/>
      </w:pPr>
      <w:bookmarkStart w:id="12" w:name="Interpretation_of_the_Addendum_–_Amendme"/>
      <w:bookmarkEnd w:id="12"/>
      <w:r>
        <w:rPr>
          <w:spacing w:val="-1"/>
          <w:u w:val="single"/>
        </w:rPr>
        <w:t>Interpretation of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the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Addendum</w:t>
      </w:r>
      <w:r>
        <w:rPr>
          <w:spacing w:val="1"/>
          <w:u w:val="single"/>
        </w:rPr>
        <w:t xml:space="preserve"> </w:t>
      </w:r>
      <w:r>
        <w:rPr>
          <w:u w:val="single"/>
        </w:rPr>
        <w:t>–</w:t>
      </w:r>
      <w:r>
        <w:rPr>
          <w:spacing w:val="2"/>
          <w:u w:val="single"/>
        </w:rPr>
        <w:t xml:space="preserve"> </w:t>
      </w:r>
      <w:r>
        <w:rPr>
          <w:u w:val="single"/>
        </w:rPr>
        <w:t>Amendment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2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DSA</w:t>
      </w:r>
      <w:r>
        <w:rPr>
          <w:spacing w:val="2"/>
          <w:u w:val="single"/>
        </w:rPr>
        <w:t xml:space="preserve"> </w:t>
      </w:r>
      <w:r>
        <w:rPr>
          <w:u w:val="single"/>
        </w:rPr>
        <w:t>(Art.</w:t>
      </w:r>
      <w:r>
        <w:rPr>
          <w:spacing w:val="-1"/>
          <w:u w:val="single"/>
        </w:rPr>
        <w:t xml:space="preserve"> </w:t>
      </w:r>
      <w:r>
        <w:rPr>
          <w:u w:val="single"/>
        </w:rPr>
        <w:t>29</w:t>
      </w:r>
      <w:r>
        <w:rPr>
          <w:spacing w:val="-22"/>
          <w:u w:val="single"/>
        </w:rPr>
        <w:t xml:space="preserve"> </w:t>
      </w:r>
      <w:r>
        <w:rPr>
          <w:u w:val="single"/>
        </w:rPr>
        <w:t>CISG)</w:t>
      </w:r>
    </w:p>
    <w:p w14:paraId="2D3F0BEC" w14:textId="77777777" w:rsidR="00071A3D" w:rsidRDefault="00071A3D">
      <w:pPr>
        <w:pStyle w:val="BodyText"/>
        <w:spacing w:before="8"/>
        <w:rPr>
          <w:sz w:val="19"/>
        </w:rPr>
      </w:pPr>
    </w:p>
    <w:p w14:paraId="47F0C7B9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52" w:line="360" w:lineRule="auto"/>
        <w:ind w:left="455" w:right="169" w:hanging="355"/>
        <w:jc w:val="both"/>
        <w:rPr>
          <w:sz w:val="24"/>
        </w:rPr>
      </w:pPr>
      <w:r>
        <w:rPr>
          <w:sz w:val="24"/>
        </w:rPr>
        <w:t>Irrespective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original</w:t>
      </w:r>
      <w:r>
        <w:rPr>
          <w:spacing w:val="-11"/>
          <w:sz w:val="24"/>
        </w:rPr>
        <w:t xml:space="preserve"> </w:t>
      </w:r>
      <w:r>
        <w:rPr>
          <w:sz w:val="24"/>
        </w:rPr>
        <w:t>agreement</w:t>
      </w:r>
      <w:r>
        <w:rPr>
          <w:spacing w:val="-11"/>
          <w:sz w:val="24"/>
        </w:rPr>
        <w:t xml:space="preserve"> </w:t>
      </w:r>
      <w:r>
        <w:rPr>
          <w:sz w:val="24"/>
        </w:rPr>
        <w:t>between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Parties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1"/>
          <w:sz w:val="24"/>
        </w:rPr>
        <w:t xml:space="preserve"> </w:t>
      </w:r>
      <w:r>
        <w:rPr>
          <w:sz w:val="24"/>
        </w:rPr>
        <w:t>exchange</w:t>
      </w:r>
      <w:r>
        <w:rPr>
          <w:spacing w:val="-5"/>
          <w:sz w:val="24"/>
        </w:rPr>
        <w:t xml:space="preserve"> </w:t>
      </w:r>
      <w:r>
        <w:rPr>
          <w:sz w:val="24"/>
        </w:rPr>
        <w:t>rate,</w:t>
      </w:r>
      <w:r>
        <w:rPr>
          <w:spacing w:val="-52"/>
          <w:sz w:val="24"/>
        </w:rPr>
        <w:t xml:space="preserve"> </w:t>
      </w:r>
      <w:r>
        <w:rPr>
          <w:sz w:val="24"/>
        </w:rPr>
        <w:t>if any, RESPONDENT can argue that the Addendum supplemented or amended the original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52"/>
          <w:sz w:val="24"/>
        </w:rPr>
        <w:t xml:space="preserve"> </w:t>
      </w:r>
      <w:r>
        <w:rPr>
          <w:sz w:val="24"/>
        </w:rPr>
        <w:t>and</w:t>
      </w:r>
      <w:r>
        <w:rPr>
          <w:spacing w:val="51"/>
          <w:sz w:val="24"/>
        </w:rPr>
        <w:t xml:space="preserve"> </w:t>
      </w:r>
      <w:r>
        <w:rPr>
          <w:sz w:val="24"/>
        </w:rPr>
        <w:t>Sales</w:t>
      </w:r>
      <w:r>
        <w:rPr>
          <w:spacing w:val="2"/>
          <w:sz w:val="24"/>
        </w:rPr>
        <w:t xml:space="preserve"> </w:t>
      </w:r>
      <w:r>
        <w:rPr>
          <w:sz w:val="24"/>
        </w:rPr>
        <w:t>Agreement</w:t>
      </w:r>
      <w:r>
        <w:rPr>
          <w:spacing w:val="53"/>
          <w:sz w:val="24"/>
        </w:rPr>
        <w:t xml:space="preserve"> </w:t>
      </w:r>
      <w:r>
        <w:rPr>
          <w:sz w:val="24"/>
        </w:rPr>
        <w:t>in</w:t>
      </w:r>
      <w:r>
        <w:rPr>
          <w:spacing w:val="51"/>
          <w:sz w:val="24"/>
        </w:rPr>
        <w:t xml:space="preserve"> </w:t>
      </w:r>
      <w:r>
        <w:rPr>
          <w:sz w:val="24"/>
        </w:rPr>
        <w:t>relation</w:t>
      </w:r>
      <w:r>
        <w:rPr>
          <w:spacing w:val="52"/>
          <w:sz w:val="24"/>
        </w:rPr>
        <w:t xml:space="preserve"> </w:t>
      </w:r>
      <w:r>
        <w:rPr>
          <w:sz w:val="24"/>
        </w:rPr>
        <w:t>to</w:t>
      </w:r>
      <w:r>
        <w:rPr>
          <w:spacing w:val="51"/>
          <w:sz w:val="24"/>
        </w:rPr>
        <w:t xml:space="preserve"> </w:t>
      </w:r>
      <w:r>
        <w:rPr>
          <w:sz w:val="24"/>
        </w:rPr>
        <w:t>the  exchange</w:t>
      </w:r>
      <w:r>
        <w:rPr>
          <w:spacing w:val="53"/>
          <w:sz w:val="24"/>
        </w:rPr>
        <w:t xml:space="preserve"> </w:t>
      </w:r>
      <w:r>
        <w:rPr>
          <w:sz w:val="24"/>
        </w:rPr>
        <w:t>rate.</w:t>
      </w:r>
      <w:r>
        <w:rPr>
          <w:spacing w:val="52"/>
          <w:sz w:val="24"/>
        </w:rPr>
        <w:t xml:space="preserve"> </w:t>
      </w:r>
      <w:r>
        <w:rPr>
          <w:sz w:val="24"/>
        </w:rPr>
        <w:t>In</w:t>
      </w:r>
      <w:r>
        <w:rPr>
          <w:spacing w:val="52"/>
          <w:sz w:val="24"/>
        </w:rPr>
        <w:t xml:space="preserve"> </w:t>
      </w:r>
      <w:r>
        <w:rPr>
          <w:sz w:val="24"/>
        </w:rPr>
        <w:t>particular,</w:t>
      </w:r>
      <w:r>
        <w:rPr>
          <w:spacing w:val="5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</w:p>
    <w:p w14:paraId="2847A633" w14:textId="77777777" w:rsidR="00071A3D" w:rsidRDefault="00591484">
      <w:pPr>
        <w:spacing w:line="205" w:lineRule="exact"/>
        <w:ind w:left="419" w:right="264"/>
        <w:jc w:val="center"/>
      </w:pPr>
      <w:r>
        <w:t>19</w:t>
      </w:r>
    </w:p>
    <w:p w14:paraId="75CF4315" w14:textId="77777777" w:rsidR="00071A3D" w:rsidRDefault="00071A3D">
      <w:pPr>
        <w:spacing w:line="205" w:lineRule="exact"/>
        <w:jc w:val="center"/>
        <w:sectPr w:rsidR="00071A3D">
          <w:headerReference w:type="default" r:id="rId26"/>
          <w:pgSz w:w="11910" w:h="16840"/>
          <w:pgMar w:top="780" w:right="1140" w:bottom="640" w:left="1080" w:header="0" w:footer="457" w:gutter="0"/>
          <w:cols w:space="720"/>
        </w:sectPr>
      </w:pPr>
    </w:p>
    <w:p w14:paraId="5FF5138A" w14:textId="77777777" w:rsidR="00071A3D" w:rsidRDefault="00591484">
      <w:pPr>
        <w:pStyle w:val="BodyText"/>
        <w:spacing w:before="22" w:line="360" w:lineRule="auto"/>
        <w:ind w:left="455"/>
      </w:pPr>
      <w:r>
        <w:lastRenderedPageBreak/>
        <w:t>agreement</w:t>
      </w:r>
      <w:r>
        <w:rPr>
          <w:spacing w:val="-8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reached</w:t>
      </w:r>
      <w:r>
        <w:rPr>
          <w:spacing w:val="-1"/>
        </w:rPr>
        <w:t xml:space="preserve"> </w:t>
      </w:r>
      <w:r>
        <w:t>before,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made sense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exchange</w:t>
      </w:r>
      <w:r>
        <w:rPr>
          <w:spacing w:val="-5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Parties no</w:t>
      </w:r>
      <w:r>
        <w:rPr>
          <w:spacing w:val="-2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belonged to</w:t>
      </w:r>
      <w:r>
        <w:rPr>
          <w:spacing w:val="-2"/>
        </w:rPr>
        <w:t xml:space="preserve"> </w:t>
      </w:r>
      <w:r>
        <w:t>the same</w:t>
      </w:r>
      <w:r>
        <w:rPr>
          <w:spacing w:val="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companies.</w:t>
      </w:r>
    </w:p>
    <w:p w14:paraId="3CB648E9" w14:textId="77777777" w:rsidR="00071A3D" w:rsidRDefault="00071A3D">
      <w:pPr>
        <w:pStyle w:val="BodyText"/>
      </w:pPr>
    </w:p>
    <w:p w14:paraId="0C178E9E" w14:textId="77777777" w:rsidR="00071A3D" w:rsidRDefault="00071A3D">
      <w:pPr>
        <w:pStyle w:val="BodyText"/>
        <w:spacing w:before="6"/>
        <w:rPr>
          <w:sz w:val="19"/>
        </w:rPr>
      </w:pPr>
    </w:p>
    <w:p w14:paraId="5BCD432A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ind w:left="455" w:hanging="35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inter</w:t>
      </w:r>
      <w:r>
        <w:rPr>
          <w:spacing w:val="-2"/>
          <w:sz w:val="24"/>
        </w:rPr>
        <w:t xml:space="preserve"> </w:t>
      </w:r>
      <w:r>
        <w:rPr>
          <w:sz w:val="24"/>
        </w:rPr>
        <w:t>alia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Parties’</w:t>
      </w:r>
      <w:r>
        <w:rPr>
          <w:spacing w:val="-3"/>
          <w:sz w:val="24"/>
        </w:rPr>
        <w:t xml:space="preserve"> </w:t>
      </w:r>
      <w:r>
        <w:rPr>
          <w:sz w:val="24"/>
        </w:rPr>
        <w:t>arguments</w:t>
      </w:r>
      <w:r>
        <w:rPr>
          <w:spacing w:val="-2"/>
          <w:sz w:val="24"/>
        </w:rPr>
        <w:t xml:space="preserve"> </w:t>
      </w:r>
      <w:r>
        <w:rPr>
          <w:sz w:val="24"/>
        </w:rPr>
        <w:t>concerning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</w:p>
    <w:p w14:paraId="39DBBEAC" w14:textId="77777777" w:rsidR="00071A3D" w:rsidRDefault="00591484">
      <w:pPr>
        <w:pStyle w:val="BodyText"/>
        <w:spacing w:before="147"/>
        <w:ind w:left="455"/>
      </w:pPr>
      <w:r>
        <w:t>subsequent</w:t>
      </w:r>
      <w:r>
        <w:rPr>
          <w:spacing w:val="-5"/>
        </w:rPr>
        <w:t xml:space="preserve"> </w:t>
      </w:r>
      <w:r>
        <w:t>amendment:</w:t>
      </w:r>
    </w:p>
    <w:p w14:paraId="3C0395D3" w14:textId="77777777" w:rsidR="00071A3D" w:rsidRDefault="00071A3D">
      <w:pPr>
        <w:pStyle w:val="BodyText"/>
      </w:pPr>
    </w:p>
    <w:p w14:paraId="397037E6" w14:textId="77777777" w:rsidR="00071A3D" w:rsidRDefault="00591484">
      <w:pPr>
        <w:pStyle w:val="ListParagraph"/>
        <w:numPr>
          <w:ilvl w:val="0"/>
          <w:numId w:val="2"/>
        </w:numPr>
        <w:tabs>
          <w:tab w:val="left" w:pos="1175"/>
          <w:tab w:val="left" w:pos="1176"/>
        </w:tabs>
        <w:spacing w:before="212"/>
        <w:jc w:val="left"/>
        <w:rPr>
          <w:sz w:val="24"/>
        </w:rPr>
      </w:pP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used: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instead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</w:p>
    <w:p w14:paraId="3254BC2F" w14:textId="77777777" w:rsidR="00071A3D" w:rsidRDefault="00071A3D">
      <w:pPr>
        <w:pStyle w:val="BodyText"/>
        <w:spacing w:before="9"/>
        <w:rPr>
          <w:sz w:val="23"/>
        </w:rPr>
      </w:pPr>
    </w:p>
    <w:p w14:paraId="3C47EDDF" w14:textId="77777777" w:rsidR="00071A3D" w:rsidRDefault="00591484">
      <w:pPr>
        <w:pStyle w:val="ListParagraph"/>
        <w:numPr>
          <w:ilvl w:val="0"/>
          <w:numId w:val="2"/>
        </w:numPr>
        <w:tabs>
          <w:tab w:val="left" w:pos="1175"/>
          <w:tab w:val="left" w:pos="1176"/>
        </w:tabs>
        <w:spacing w:line="355" w:lineRule="auto"/>
        <w:ind w:right="810"/>
        <w:jc w:val="left"/>
        <w:rPr>
          <w:sz w:val="24"/>
        </w:rPr>
      </w:pPr>
      <w:r>
        <w:rPr>
          <w:sz w:val="24"/>
        </w:rPr>
        <w:t xml:space="preserve">Suggestion by RESPONDENT – </w:t>
      </w:r>
      <w:r>
        <w:rPr>
          <w:i/>
          <w:sz w:val="24"/>
        </w:rPr>
        <w:t xml:space="preserve">contra proferentem </w:t>
      </w:r>
      <w:r>
        <w:rPr>
          <w:sz w:val="24"/>
        </w:rPr>
        <w:t>or interpretation against de-</w:t>
      </w:r>
      <w:r>
        <w:rPr>
          <w:spacing w:val="-52"/>
          <w:sz w:val="24"/>
        </w:rPr>
        <w:t xml:space="preserve"> </w:t>
      </w:r>
      <w:r>
        <w:rPr>
          <w:sz w:val="24"/>
        </w:rPr>
        <w:t>risking</w:t>
      </w:r>
      <w:r>
        <w:rPr>
          <w:spacing w:val="1"/>
          <w:sz w:val="24"/>
        </w:rPr>
        <w:t xml:space="preserve"> </w:t>
      </w:r>
      <w:r>
        <w:rPr>
          <w:sz w:val="24"/>
        </w:rPr>
        <w:t>strategy</w:t>
      </w:r>
    </w:p>
    <w:p w14:paraId="7FB42013" w14:textId="77777777" w:rsidR="00071A3D" w:rsidRDefault="00591484">
      <w:pPr>
        <w:pStyle w:val="ListParagraph"/>
        <w:numPr>
          <w:ilvl w:val="0"/>
          <w:numId w:val="2"/>
        </w:numPr>
        <w:tabs>
          <w:tab w:val="left" w:pos="1175"/>
          <w:tab w:val="left" w:pos="1176"/>
        </w:tabs>
        <w:spacing w:before="19"/>
        <w:jc w:val="left"/>
        <w:rPr>
          <w:sz w:val="24"/>
        </w:rPr>
      </w:pPr>
      <w:r>
        <w:rPr>
          <w:sz w:val="24"/>
        </w:rPr>
        <w:t>Smaller</w:t>
      </w:r>
      <w:r>
        <w:rPr>
          <w:spacing w:val="-3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clamp</w:t>
      </w:r>
      <w:r>
        <w:rPr>
          <w:spacing w:val="-2"/>
          <w:sz w:val="24"/>
        </w:rPr>
        <w:t xml:space="preserve"> </w:t>
      </w:r>
      <w:r>
        <w:rPr>
          <w:sz w:val="24"/>
        </w:rPr>
        <w:t>purchase</w:t>
      </w:r>
    </w:p>
    <w:p w14:paraId="651E9592" w14:textId="77777777" w:rsidR="00071A3D" w:rsidRDefault="00071A3D">
      <w:pPr>
        <w:pStyle w:val="BodyText"/>
        <w:spacing w:before="9"/>
        <w:rPr>
          <w:sz w:val="23"/>
        </w:rPr>
      </w:pPr>
    </w:p>
    <w:p w14:paraId="5CD67298" w14:textId="77777777" w:rsidR="00071A3D" w:rsidRDefault="00591484">
      <w:pPr>
        <w:pStyle w:val="ListParagraph"/>
        <w:numPr>
          <w:ilvl w:val="0"/>
          <w:numId w:val="2"/>
        </w:numPr>
        <w:tabs>
          <w:tab w:val="left" w:pos="1175"/>
          <w:tab w:val="left" w:pos="1176"/>
        </w:tabs>
        <w:jc w:val="left"/>
        <w:rPr>
          <w:sz w:val="24"/>
        </w:rPr>
      </w:pPr>
      <w:r>
        <w:rPr>
          <w:sz w:val="24"/>
        </w:rPr>
        <w:t>Fixing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exchange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“agreement”</w:t>
      </w:r>
      <w:r>
        <w:rPr>
          <w:spacing w:val="-5"/>
          <w:sz w:val="24"/>
        </w:rPr>
        <w:t xml:space="preserve"> </w:t>
      </w:r>
      <w:r>
        <w:rPr>
          <w:sz w:val="24"/>
        </w:rPr>
        <w:t>instead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“addendum”</w:t>
      </w:r>
    </w:p>
    <w:p w14:paraId="269E314A" w14:textId="77777777" w:rsidR="00071A3D" w:rsidRDefault="00071A3D">
      <w:pPr>
        <w:pStyle w:val="BodyText"/>
        <w:spacing w:before="6"/>
      </w:pPr>
    </w:p>
    <w:p w14:paraId="2E6C5F00" w14:textId="77777777" w:rsidR="00071A3D" w:rsidRDefault="00591484">
      <w:pPr>
        <w:pStyle w:val="ListParagraph"/>
        <w:numPr>
          <w:ilvl w:val="0"/>
          <w:numId w:val="2"/>
        </w:numPr>
        <w:tabs>
          <w:tab w:val="left" w:pos="1175"/>
          <w:tab w:val="left" w:pos="1176"/>
        </w:tabs>
        <w:spacing w:before="1"/>
        <w:jc w:val="left"/>
        <w:rPr>
          <w:sz w:val="24"/>
        </w:rPr>
      </w:pPr>
      <w:r>
        <w:rPr>
          <w:sz w:val="24"/>
        </w:rPr>
        <w:t>Reference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“agreement”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“Agreement”</w:t>
      </w:r>
    </w:p>
    <w:p w14:paraId="47341341" w14:textId="77777777" w:rsidR="00071A3D" w:rsidRDefault="00071A3D">
      <w:pPr>
        <w:pStyle w:val="BodyText"/>
        <w:rPr>
          <w:sz w:val="30"/>
        </w:rPr>
      </w:pPr>
    </w:p>
    <w:p w14:paraId="42EF2083" w14:textId="77777777" w:rsidR="00071A3D" w:rsidRDefault="00071A3D">
      <w:pPr>
        <w:pStyle w:val="BodyText"/>
        <w:rPr>
          <w:sz w:val="30"/>
        </w:rPr>
      </w:pPr>
    </w:p>
    <w:p w14:paraId="76B7C68E" w14:textId="77777777" w:rsidR="00071A3D" w:rsidRDefault="00591484">
      <w:pPr>
        <w:pStyle w:val="Heading1"/>
        <w:spacing w:before="209"/>
      </w:pPr>
      <w:bookmarkStart w:id="13" w:name="Issue_4"/>
      <w:bookmarkEnd w:id="13"/>
      <w:r>
        <w:t>Issue</w:t>
      </w:r>
      <w:r>
        <w:rPr>
          <w:spacing w:val="-2"/>
        </w:rPr>
        <w:t xml:space="preserve"> </w:t>
      </w:r>
      <w:r>
        <w:t>4</w:t>
      </w:r>
    </w:p>
    <w:p w14:paraId="1AED06A3" w14:textId="77777777" w:rsidR="00071A3D" w:rsidRDefault="00591484">
      <w:pPr>
        <w:spacing w:before="3"/>
        <w:ind w:left="100"/>
        <w:rPr>
          <w:b/>
          <w:sz w:val="24"/>
        </w:rPr>
      </w:pPr>
      <w:bookmarkStart w:id="14" w:name="Deducted_Fees_for_Money_Laundering:_Proc"/>
      <w:bookmarkEnd w:id="14"/>
      <w:r>
        <w:rPr>
          <w:b/>
          <w:sz w:val="24"/>
        </w:rPr>
        <w:t>Deducted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Money Laundering: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Procedural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ii.)</w:t>
      </w:r>
    </w:p>
    <w:p w14:paraId="7B40C951" w14:textId="77777777" w:rsidR="00071A3D" w:rsidRDefault="00071A3D">
      <w:pPr>
        <w:pStyle w:val="BodyText"/>
        <w:rPr>
          <w:b/>
        </w:rPr>
      </w:pPr>
    </w:p>
    <w:p w14:paraId="20A362C6" w14:textId="77777777" w:rsidR="00071A3D" w:rsidRDefault="00591484">
      <w:pPr>
        <w:pStyle w:val="BodyText"/>
        <w:spacing w:before="214"/>
        <w:ind w:left="100"/>
      </w:pPr>
      <w:r>
        <w:rPr>
          <w:u w:val="single"/>
        </w:rPr>
        <w:t>Background</w:t>
      </w:r>
    </w:p>
    <w:p w14:paraId="4B4D7232" w14:textId="77777777" w:rsidR="00071A3D" w:rsidRDefault="00071A3D">
      <w:pPr>
        <w:pStyle w:val="BodyText"/>
        <w:rPr>
          <w:sz w:val="20"/>
        </w:rPr>
      </w:pPr>
    </w:p>
    <w:p w14:paraId="2093CA67" w14:textId="77777777" w:rsidR="00071A3D" w:rsidRDefault="00071A3D">
      <w:pPr>
        <w:pStyle w:val="BodyText"/>
        <w:spacing w:before="4"/>
        <w:rPr>
          <w:sz w:val="17"/>
        </w:rPr>
      </w:pPr>
    </w:p>
    <w:p w14:paraId="5E0E6B67" w14:textId="759D3AD9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52" w:line="360" w:lineRule="auto"/>
        <w:ind w:left="455" w:right="166" w:hanging="355"/>
        <w:jc w:val="both"/>
        <w:rPr>
          <w:sz w:val="24"/>
        </w:rPr>
      </w:pPr>
      <w:r>
        <w:rPr>
          <w:sz w:val="24"/>
        </w:rPr>
        <w:t>On 15 January 202</w:t>
      </w:r>
      <w:r w:rsidR="009B5121">
        <w:rPr>
          <w:sz w:val="24"/>
        </w:rPr>
        <w:t>2</w:t>
      </w:r>
      <w:r>
        <w:rPr>
          <w:sz w:val="24"/>
        </w:rPr>
        <w:t>, after the receipt of the first two invoices the day before, RESPONDENT</w:t>
      </w:r>
      <w:r>
        <w:rPr>
          <w:spacing w:val="1"/>
          <w:sz w:val="24"/>
        </w:rPr>
        <w:t xml:space="preserve"> </w:t>
      </w:r>
      <w:r>
        <w:rPr>
          <w:sz w:val="24"/>
        </w:rPr>
        <w:t>informed</w:t>
      </w:r>
      <w:r>
        <w:rPr>
          <w:spacing w:val="-8"/>
          <w:sz w:val="24"/>
        </w:rPr>
        <w:t xml:space="preserve"> </w:t>
      </w:r>
      <w:r>
        <w:rPr>
          <w:sz w:val="24"/>
        </w:rPr>
        <w:t>CLAIMANT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7"/>
          <w:sz w:val="24"/>
        </w:rPr>
        <w:t xml:space="preserve"> </w:t>
      </w:r>
      <w:r>
        <w:rPr>
          <w:sz w:val="24"/>
        </w:rPr>
        <w:t>two</w:t>
      </w:r>
      <w:r>
        <w:rPr>
          <w:spacing w:val="-8"/>
          <w:sz w:val="24"/>
        </w:rPr>
        <w:t xml:space="preserve"> </w:t>
      </w:r>
      <w:r>
        <w:rPr>
          <w:sz w:val="24"/>
        </w:rPr>
        <w:t>payments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CLAIMANT’s</w:t>
      </w:r>
      <w:r>
        <w:rPr>
          <w:spacing w:val="-5"/>
          <w:sz w:val="24"/>
        </w:rPr>
        <w:t xml:space="preserve"> </w:t>
      </w:r>
      <w:r>
        <w:rPr>
          <w:sz w:val="24"/>
        </w:rPr>
        <w:t>bank</w:t>
      </w:r>
      <w:r>
        <w:rPr>
          <w:spacing w:val="-12"/>
          <w:sz w:val="24"/>
        </w:rPr>
        <w:t xml:space="preserve"> </w:t>
      </w:r>
      <w:r>
        <w:rPr>
          <w:sz w:val="24"/>
        </w:rPr>
        <w:t>account</w:t>
      </w:r>
      <w:r>
        <w:rPr>
          <w:spacing w:val="-3"/>
          <w:sz w:val="24"/>
        </w:rPr>
        <w:t xml:space="preserve"> </w:t>
      </w:r>
      <w:r>
        <w:rPr>
          <w:sz w:val="24"/>
        </w:rPr>
        <w:t>mentioned</w:t>
      </w:r>
      <w:r>
        <w:rPr>
          <w:spacing w:val="-5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DSA,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clamps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 US$</w:t>
      </w:r>
      <w:r>
        <w:rPr>
          <w:spacing w:val="-3"/>
          <w:sz w:val="24"/>
        </w:rPr>
        <w:t xml:space="preserve"> </w:t>
      </w:r>
      <w:r>
        <w:rPr>
          <w:sz w:val="24"/>
        </w:rPr>
        <w:t>183,343.28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fan</w:t>
      </w:r>
      <w:r>
        <w:rPr>
          <w:spacing w:val="-6"/>
          <w:sz w:val="24"/>
        </w:rPr>
        <w:t xml:space="preserve"> </w:t>
      </w:r>
      <w:r>
        <w:rPr>
          <w:sz w:val="24"/>
        </w:rPr>
        <w:t>blades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amount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US$</w:t>
      </w:r>
      <w:r>
        <w:rPr>
          <w:spacing w:val="-13"/>
          <w:sz w:val="24"/>
        </w:rPr>
        <w:t xml:space="preserve"> </w:t>
      </w:r>
      <w:r>
        <w:rPr>
          <w:sz w:val="24"/>
        </w:rPr>
        <w:t>20,438,560</w:t>
      </w:r>
      <w:r>
        <w:rPr>
          <w:spacing w:val="-8"/>
          <w:sz w:val="24"/>
        </w:rPr>
        <w:t xml:space="preserve"> </w:t>
      </w:r>
      <w:r>
        <w:rPr>
          <w:sz w:val="24"/>
        </w:rPr>
        <w:t>(Claimant’s</w:t>
      </w:r>
      <w:r>
        <w:rPr>
          <w:spacing w:val="-11"/>
          <w:sz w:val="24"/>
        </w:rPr>
        <w:t xml:space="preserve"> </w:t>
      </w:r>
      <w:r>
        <w:rPr>
          <w:sz w:val="24"/>
        </w:rPr>
        <w:t>Exhibit</w:t>
      </w:r>
      <w:r>
        <w:rPr>
          <w:spacing w:val="-7"/>
          <w:sz w:val="24"/>
        </w:rPr>
        <w:t xml:space="preserve"> </w:t>
      </w:r>
      <w:r>
        <w:rPr>
          <w:sz w:val="24"/>
        </w:rPr>
        <w:t>C</w:t>
      </w:r>
      <w:r>
        <w:rPr>
          <w:spacing w:val="-5"/>
          <w:sz w:val="24"/>
        </w:rPr>
        <w:t xml:space="preserve"> </w:t>
      </w:r>
      <w:r>
        <w:rPr>
          <w:sz w:val="24"/>
        </w:rPr>
        <w:t>3).</w:t>
      </w:r>
      <w:r>
        <w:rPr>
          <w:spacing w:val="-7"/>
          <w:sz w:val="24"/>
        </w:rPr>
        <w:t xml:space="preserve"> </w:t>
      </w:r>
      <w:r>
        <w:rPr>
          <w:sz w:val="24"/>
        </w:rPr>
        <w:t>While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payment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clamps</w:t>
      </w:r>
      <w:r>
        <w:rPr>
          <w:spacing w:val="-11"/>
          <w:sz w:val="24"/>
        </w:rPr>
        <w:t xml:space="preserve"> </w:t>
      </w:r>
      <w:r>
        <w:rPr>
          <w:sz w:val="24"/>
        </w:rPr>
        <w:t>was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credited in full to CLAIMANT’s bank account, the </w:t>
      </w:r>
      <w:proofErr w:type="spellStart"/>
      <w:r>
        <w:rPr>
          <w:sz w:val="24"/>
        </w:rPr>
        <w:t>Equatoriana</w:t>
      </w:r>
      <w:proofErr w:type="spellEnd"/>
      <w:r>
        <w:rPr>
          <w:sz w:val="24"/>
        </w:rPr>
        <w:t xml:space="preserve"> Central Bank subtracted a levy</w:t>
      </w:r>
      <w:r>
        <w:rPr>
          <w:spacing w:val="1"/>
          <w:sz w:val="24"/>
        </w:rPr>
        <w:t xml:space="preserve"> </w:t>
      </w:r>
      <w:r>
        <w:rPr>
          <w:sz w:val="24"/>
        </w:rPr>
        <w:t>of 0,5% from the latter for the investigation of the Financial Investigation Unit for money</w:t>
      </w:r>
      <w:r>
        <w:rPr>
          <w:spacing w:val="1"/>
          <w:sz w:val="24"/>
        </w:rPr>
        <w:t xml:space="preserve"> </w:t>
      </w:r>
      <w:r>
        <w:rPr>
          <w:sz w:val="24"/>
        </w:rPr>
        <w:t>laundering</w:t>
      </w:r>
      <w:r>
        <w:rPr>
          <w:spacing w:val="-1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4"/>
          <w:sz w:val="24"/>
        </w:rPr>
        <w:t xml:space="preserve"> </w:t>
      </w:r>
      <w:r>
        <w:rPr>
          <w:sz w:val="24"/>
        </w:rPr>
        <w:t>ML/201</w:t>
      </w:r>
      <w:r w:rsidR="00AF2C20">
        <w:rPr>
          <w:sz w:val="24"/>
        </w:rPr>
        <w:t>7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dispute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1"/>
          <w:sz w:val="24"/>
        </w:rPr>
        <w:t xml:space="preserve"> </w:t>
      </w:r>
      <w:r>
        <w:rPr>
          <w:sz w:val="24"/>
        </w:rPr>
        <w:t>bear</w:t>
      </w:r>
      <w:r>
        <w:rPr>
          <w:spacing w:val="1"/>
          <w:sz w:val="24"/>
        </w:rPr>
        <w:t xml:space="preserve"> </w:t>
      </w:r>
      <w:r>
        <w:rPr>
          <w:sz w:val="24"/>
        </w:rPr>
        <w:t>such levy.</w:t>
      </w:r>
    </w:p>
    <w:p w14:paraId="2503B197" w14:textId="77777777" w:rsidR="00071A3D" w:rsidRDefault="00071A3D">
      <w:pPr>
        <w:pStyle w:val="BodyText"/>
      </w:pPr>
    </w:p>
    <w:p w14:paraId="38288749" w14:textId="77777777" w:rsidR="00071A3D" w:rsidRDefault="00071A3D">
      <w:pPr>
        <w:pStyle w:val="BodyText"/>
        <w:spacing w:before="10"/>
        <w:rPr>
          <w:sz w:val="19"/>
        </w:rPr>
      </w:pPr>
    </w:p>
    <w:p w14:paraId="46291BA1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ind w:left="455" w:hanging="356"/>
        <w:rPr>
          <w:sz w:val="24"/>
        </w:rPr>
      </w:pPr>
      <w:r>
        <w:rPr>
          <w:spacing w:val="-1"/>
          <w:sz w:val="24"/>
        </w:rPr>
        <w:t>Article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4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(3)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DSA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contains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clear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rule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concerning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payment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“bank</w:t>
      </w:r>
      <w:r>
        <w:rPr>
          <w:spacing w:val="-9"/>
          <w:sz w:val="24"/>
        </w:rPr>
        <w:t xml:space="preserve"> </w:t>
      </w:r>
      <w:r>
        <w:rPr>
          <w:sz w:val="24"/>
        </w:rPr>
        <w:t>charges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transfer</w:t>
      </w:r>
    </w:p>
    <w:p w14:paraId="79801889" w14:textId="77777777" w:rsidR="00071A3D" w:rsidRDefault="00591484">
      <w:pPr>
        <w:pStyle w:val="BodyText"/>
        <w:spacing w:before="147"/>
        <w:ind w:left="455"/>
      </w:pP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amount”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providing:</w:t>
      </w:r>
    </w:p>
    <w:p w14:paraId="20BD9A1A" w14:textId="77777777" w:rsidR="00071A3D" w:rsidRDefault="00071A3D">
      <w:pPr>
        <w:pStyle w:val="BodyText"/>
        <w:spacing w:before="11"/>
        <w:rPr>
          <w:sz w:val="21"/>
        </w:rPr>
      </w:pPr>
    </w:p>
    <w:p w14:paraId="503AB509" w14:textId="77777777" w:rsidR="00071A3D" w:rsidRDefault="00591484">
      <w:pPr>
        <w:ind w:left="1541" w:right="267"/>
        <w:jc w:val="both"/>
        <w:rPr>
          <w:i/>
          <w:sz w:val="24"/>
        </w:rPr>
      </w:pPr>
      <w:r>
        <w:rPr>
          <w:i/>
          <w:sz w:val="24"/>
        </w:rPr>
        <w:t>“The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BUYER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deposit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purchase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price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full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into 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SELLER’s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account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2"/>
          <w:sz w:val="24"/>
        </w:rPr>
        <w:t xml:space="preserve"> </w:t>
      </w:r>
      <w:proofErr w:type="spellStart"/>
      <w:r>
        <w:rPr>
          <w:i/>
          <w:sz w:val="24"/>
        </w:rPr>
        <w:t>Equatorianian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Bank,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Ocean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Promenade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3,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Equatoriana</w:t>
      </w:r>
      <w:proofErr w:type="spellEnd"/>
      <w:r>
        <w:rPr>
          <w:i/>
          <w:sz w:val="24"/>
        </w:rPr>
        <w:t>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IBAN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1209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3456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6798;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SWIFT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EQXPL6.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bank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charges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transfer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amount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be</w:t>
      </w:r>
    </w:p>
    <w:p w14:paraId="5007C906" w14:textId="77777777" w:rsidR="00071A3D" w:rsidRDefault="00591484">
      <w:pPr>
        <w:spacing w:before="95"/>
        <w:ind w:left="419" w:right="264"/>
        <w:jc w:val="center"/>
      </w:pPr>
      <w:r>
        <w:t>20</w:t>
      </w:r>
    </w:p>
    <w:p w14:paraId="0C136CF1" w14:textId="77777777" w:rsidR="00071A3D" w:rsidRDefault="00071A3D">
      <w:pPr>
        <w:jc w:val="center"/>
        <w:sectPr w:rsidR="00071A3D">
          <w:headerReference w:type="default" r:id="rId27"/>
          <w:pgSz w:w="11910" w:h="16840"/>
          <w:pgMar w:top="780" w:right="1140" w:bottom="640" w:left="1080" w:header="0" w:footer="457" w:gutter="0"/>
          <w:cols w:space="720"/>
        </w:sectPr>
      </w:pPr>
    </w:p>
    <w:p w14:paraId="0127AE2C" w14:textId="77777777" w:rsidR="00071A3D" w:rsidRDefault="00591484">
      <w:pPr>
        <w:spacing w:before="22"/>
        <w:ind w:left="1541"/>
        <w:rPr>
          <w:i/>
          <w:sz w:val="24"/>
        </w:rPr>
      </w:pPr>
      <w:r>
        <w:rPr>
          <w:i/>
          <w:sz w:val="24"/>
        </w:rPr>
        <w:lastRenderedPageBreak/>
        <w:t>borne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BUYER.“</w:t>
      </w:r>
    </w:p>
    <w:p w14:paraId="0A392C6A" w14:textId="77777777" w:rsidR="00071A3D" w:rsidRDefault="00071A3D">
      <w:pPr>
        <w:pStyle w:val="BodyText"/>
        <w:rPr>
          <w:i/>
        </w:rPr>
      </w:pPr>
    </w:p>
    <w:p w14:paraId="290583F9" w14:textId="77777777" w:rsidR="00071A3D" w:rsidRDefault="00071A3D">
      <w:pPr>
        <w:pStyle w:val="BodyText"/>
        <w:rPr>
          <w:i/>
          <w:sz w:val="20"/>
        </w:rPr>
      </w:pPr>
    </w:p>
    <w:p w14:paraId="338A56E4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81" w:hanging="355"/>
        <w:jc w:val="both"/>
        <w:rPr>
          <w:sz w:val="24"/>
        </w:rPr>
      </w:pPr>
      <w:r>
        <w:rPr>
          <w:sz w:val="24"/>
        </w:rPr>
        <w:t>The question arises whether that provision also applies to the levy and if not, which rules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govern the levy. The levy is a particularity of </w:t>
      </w:r>
      <w:proofErr w:type="spellStart"/>
      <w:r>
        <w:rPr>
          <w:sz w:val="24"/>
        </w:rPr>
        <w:t>Equatorianian</w:t>
      </w:r>
      <w:proofErr w:type="spellEnd"/>
      <w:r>
        <w:rPr>
          <w:sz w:val="24"/>
        </w:rPr>
        <w:t xml:space="preserve"> law and not known in other</w:t>
      </w:r>
      <w:r>
        <w:rPr>
          <w:spacing w:val="1"/>
          <w:sz w:val="24"/>
        </w:rPr>
        <w:t xml:space="preserve"> </w:t>
      </w:r>
      <w:r>
        <w:rPr>
          <w:sz w:val="24"/>
        </w:rPr>
        <w:t>countries,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</w:t>
      </w:r>
      <w:r>
        <w:rPr>
          <w:spacing w:val="1"/>
          <w:sz w:val="24"/>
        </w:rPr>
        <w:t xml:space="preserve"> </w:t>
      </w:r>
      <w:r>
        <w:rPr>
          <w:sz w:val="24"/>
        </w:rPr>
        <w:t>not in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Mediterraneo</w:t>
      </w:r>
      <w:proofErr w:type="spellEnd"/>
      <w:r>
        <w:rPr>
          <w:sz w:val="24"/>
        </w:rPr>
        <w:t>.</w:t>
      </w:r>
    </w:p>
    <w:p w14:paraId="68F21D90" w14:textId="77777777" w:rsidR="00071A3D" w:rsidRDefault="00071A3D">
      <w:pPr>
        <w:pStyle w:val="BodyText"/>
      </w:pPr>
    </w:p>
    <w:p w14:paraId="13C326F3" w14:textId="77777777" w:rsidR="00071A3D" w:rsidRDefault="00071A3D">
      <w:pPr>
        <w:pStyle w:val="BodyText"/>
        <w:spacing w:before="7"/>
        <w:rPr>
          <w:sz w:val="19"/>
        </w:rPr>
      </w:pPr>
    </w:p>
    <w:p w14:paraId="501D535B" w14:textId="77777777" w:rsidR="00071A3D" w:rsidRDefault="00591484">
      <w:pPr>
        <w:pStyle w:val="BodyText"/>
        <w:ind w:left="100"/>
      </w:pPr>
      <w:bookmarkStart w:id="15" w:name="Interpretation_of_Article_4_(3)_DSA"/>
      <w:bookmarkEnd w:id="15"/>
      <w:r>
        <w:rPr>
          <w:u w:val="single"/>
        </w:rPr>
        <w:t>Interpretation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Article 4</w:t>
      </w:r>
      <w:r>
        <w:rPr>
          <w:spacing w:val="-4"/>
          <w:u w:val="single"/>
        </w:rPr>
        <w:t xml:space="preserve"> </w:t>
      </w:r>
      <w:r>
        <w:rPr>
          <w:u w:val="single"/>
        </w:rPr>
        <w:t>(3)</w:t>
      </w:r>
      <w:r>
        <w:rPr>
          <w:spacing w:val="-3"/>
          <w:u w:val="single"/>
        </w:rPr>
        <w:t xml:space="preserve"> </w:t>
      </w:r>
      <w:r>
        <w:rPr>
          <w:u w:val="single"/>
        </w:rPr>
        <w:t>DSA</w:t>
      </w:r>
    </w:p>
    <w:p w14:paraId="4853B841" w14:textId="77777777" w:rsidR="00071A3D" w:rsidRDefault="00071A3D">
      <w:pPr>
        <w:pStyle w:val="BodyText"/>
        <w:rPr>
          <w:sz w:val="20"/>
        </w:rPr>
      </w:pPr>
    </w:p>
    <w:p w14:paraId="50125231" w14:textId="77777777" w:rsidR="00071A3D" w:rsidRDefault="00071A3D">
      <w:pPr>
        <w:pStyle w:val="BodyText"/>
        <w:spacing w:before="9"/>
        <w:rPr>
          <w:sz w:val="17"/>
        </w:rPr>
      </w:pPr>
    </w:p>
    <w:p w14:paraId="367CFA22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52" w:line="357" w:lineRule="auto"/>
        <w:ind w:left="455" w:right="170" w:hanging="355"/>
        <w:jc w:val="both"/>
        <w:rPr>
          <w:sz w:val="24"/>
        </w:rPr>
      </w:pPr>
      <w:r>
        <w:rPr>
          <w:sz w:val="24"/>
        </w:rPr>
        <w:t>CLAIMANT considers the levy to be either covered by Section 4 (3) DSA or to fall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costs</w:t>
      </w:r>
      <w:r>
        <w:rPr>
          <w:spacing w:val="-6"/>
          <w:sz w:val="24"/>
        </w:rPr>
        <w:t xml:space="preserve"> </w:t>
      </w:r>
      <w:r>
        <w:rPr>
          <w:sz w:val="24"/>
        </w:rPr>
        <w:t>associated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payment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purchase</w:t>
      </w:r>
      <w:r>
        <w:rPr>
          <w:spacing w:val="-6"/>
          <w:sz w:val="24"/>
        </w:rPr>
        <w:t xml:space="preserve"> </w:t>
      </w:r>
      <w:r>
        <w:rPr>
          <w:sz w:val="24"/>
        </w:rPr>
        <w:t>price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borne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buyer</w:t>
      </w:r>
      <w:r>
        <w:rPr>
          <w:spacing w:val="-52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CISG.</w:t>
      </w:r>
    </w:p>
    <w:p w14:paraId="5A25747A" w14:textId="77777777" w:rsidR="00071A3D" w:rsidRDefault="00071A3D">
      <w:pPr>
        <w:pStyle w:val="BodyText"/>
      </w:pPr>
    </w:p>
    <w:p w14:paraId="09B8D95D" w14:textId="77777777" w:rsidR="00071A3D" w:rsidRDefault="00071A3D">
      <w:pPr>
        <w:pStyle w:val="BodyText"/>
        <w:spacing w:before="8"/>
        <w:rPr>
          <w:sz w:val="20"/>
        </w:rPr>
      </w:pPr>
    </w:p>
    <w:p w14:paraId="578D4C9F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1" w:line="360" w:lineRule="auto"/>
        <w:ind w:left="455" w:right="168" w:hanging="355"/>
        <w:jc w:val="both"/>
        <w:rPr>
          <w:sz w:val="24"/>
        </w:rPr>
      </w:pPr>
      <w:r>
        <w:rPr>
          <w:sz w:val="24"/>
        </w:rPr>
        <w:t>RESPONDENT, by contrast, is of the view that the levy does not constitute a “bank charge for</w:t>
      </w:r>
      <w:r>
        <w:rPr>
          <w:spacing w:val="-52"/>
          <w:sz w:val="24"/>
        </w:rPr>
        <w:t xml:space="preserve"> </w:t>
      </w:r>
      <w:r>
        <w:rPr>
          <w:sz w:val="24"/>
        </w:rPr>
        <w:t>the transfer of the amount” in the sense of Article 4(3) DSA since it is not directly associated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transfer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amount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but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money</w:t>
      </w:r>
      <w:r>
        <w:rPr>
          <w:spacing w:val="-13"/>
          <w:sz w:val="24"/>
        </w:rPr>
        <w:t xml:space="preserve"> </w:t>
      </w:r>
      <w:r>
        <w:rPr>
          <w:sz w:val="24"/>
        </w:rPr>
        <w:t>laundering.</w:t>
      </w:r>
      <w:r>
        <w:rPr>
          <w:spacing w:val="-10"/>
          <w:sz w:val="24"/>
        </w:rPr>
        <w:t xml:space="preserve"> </w:t>
      </w:r>
      <w:r>
        <w:rPr>
          <w:sz w:val="24"/>
        </w:rPr>
        <w:t>Furthermore,</w:t>
      </w:r>
      <w:r>
        <w:rPr>
          <w:spacing w:val="-52"/>
          <w:sz w:val="24"/>
        </w:rPr>
        <w:t xml:space="preserve"> </w:t>
      </w:r>
      <w:r>
        <w:rPr>
          <w:sz w:val="24"/>
        </w:rPr>
        <w:t>due to the peculiar public law nature of the levy RESPONDENT also considers it not to fall</w:t>
      </w:r>
      <w:r>
        <w:rPr>
          <w:spacing w:val="1"/>
          <w:sz w:val="24"/>
        </w:rPr>
        <w:t xml:space="preserve"> </w:t>
      </w:r>
      <w:r>
        <w:rPr>
          <w:sz w:val="24"/>
        </w:rPr>
        <w:t>under the ordinary costs for the payment of the purchase price to be borne by the buyer.</w:t>
      </w:r>
      <w:r>
        <w:rPr>
          <w:spacing w:val="1"/>
          <w:sz w:val="24"/>
        </w:rPr>
        <w:t xml:space="preserve"> </w:t>
      </w:r>
      <w:r>
        <w:rPr>
          <w:sz w:val="24"/>
        </w:rPr>
        <w:t>Instead, RESPONDENT wants to compare the situation with that for the conformity of the</w:t>
      </w:r>
      <w:r>
        <w:rPr>
          <w:spacing w:val="1"/>
          <w:sz w:val="24"/>
        </w:rPr>
        <w:t xml:space="preserve"> </w:t>
      </w:r>
      <w:r>
        <w:rPr>
          <w:sz w:val="24"/>
        </w:rPr>
        <w:t>goods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z w:val="24"/>
        </w:rPr>
        <w:t>35.</w:t>
      </w:r>
      <w:r>
        <w:rPr>
          <w:spacing w:val="-5"/>
          <w:sz w:val="24"/>
        </w:rPr>
        <w:t xml:space="preserve"> </w:t>
      </w:r>
      <w:r>
        <w:rPr>
          <w:sz w:val="24"/>
        </w:rPr>
        <w:t>There,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seller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delivered</w:t>
      </w:r>
      <w:r>
        <w:rPr>
          <w:spacing w:val="-4"/>
          <w:sz w:val="24"/>
        </w:rPr>
        <w:t xml:space="preserve"> </w:t>
      </w:r>
      <w:r>
        <w:rPr>
          <w:sz w:val="24"/>
        </w:rPr>
        <w:t>conforming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comply</w:t>
      </w:r>
      <w:r>
        <w:rPr>
          <w:spacing w:val="-52"/>
          <w:sz w:val="24"/>
        </w:rPr>
        <w:t xml:space="preserve"> </w:t>
      </w:r>
      <w:r>
        <w:rPr>
          <w:sz w:val="24"/>
        </w:rPr>
        <w:t>with the public law provisions of the seller’s country while the public law provisions of the</w:t>
      </w:r>
      <w:r>
        <w:rPr>
          <w:spacing w:val="1"/>
          <w:sz w:val="24"/>
        </w:rPr>
        <w:t xml:space="preserve"> </w:t>
      </w:r>
      <w:r>
        <w:rPr>
          <w:sz w:val="24"/>
        </w:rPr>
        <w:t>buyer’s country only become relevant in special cases or where the buyer has informed the</w:t>
      </w:r>
      <w:r>
        <w:rPr>
          <w:spacing w:val="1"/>
          <w:sz w:val="24"/>
        </w:rPr>
        <w:t xml:space="preserve"> </w:t>
      </w:r>
      <w:r>
        <w:rPr>
          <w:sz w:val="24"/>
        </w:rPr>
        <w:t>seller about them. An analogous application of these principles to the payment obligation</w:t>
      </w:r>
      <w:r>
        <w:rPr>
          <w:spacing w:val="1"/>
          <w:sz w:val="24"/>
        </w:rPr>
        <w:t xml:space="preserve"> </w:t>
      </w:r>
      <w:r>
        <w:rPr>
          <w:sz w:val="24"/>
        </w:rPr>
        <w:t>would mean, pursuant to RESPONDENT’s view, that it would not have to bear the charges</w:t>
      </w:r>
      <w:r>
        <w:rPr>
          <w:spacing w:val="1"/>
          <w:sz w:val="24"/>
        </w:rPr>
        <w:t xml:space="preserve"> </w:t>
      </w:r>
      <w:r>
        <w:rPr>
          <w:sz w:val="24"/>
        </w:rPr>
        <w:t>which are due to unknown public law provisions in the seller’s country of origin, such as the</w:t>
      </w:r>
      <w:r>
        <w:rPr>
          <w:spacing w:val="1"/>
          <w:sz w:val="24"/>
        </w:rPr>
        <w:t xml:space="preserve"> </w:t>
      </w:r>
      <w:r>
        <w:rPr>
          <w:sz w:val="24"/>
        </w:rPr>
        <w:t>0,5%</w:t>
      </w:r>
      <w:r>
        <w:rPr>
          <w:spacing w:val="-3"/>
          <w:sz w:val="24"/>
        </w:rPr>
        <w:t xml:space="preserve"> </w:t>
      </w:r>
      <w:r>
        <w:rPr>
          <w:sz w:val="24"/>
        </w:rPr>
        <w:t>money</w:t>
      </w:r>
      <w:r>
        <w:rPr>
          <w:spacing w:val="2"/>
          <w:sz w:val="24"/>
        </w:rPr>
        <w:t xml:space="preserve"> </w:t>
      </w:r>
      <w:r>
        <w:rPr>
          <w:sz w:val="24"/>
        </w:rPr>
        <w:t>laundering</w:t>
      </w:r>
      <w:r>
        <w:rPr>
          <w:spacing w:val="2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3"/>
          <w:sz w:val="24"/>
        </w:rPr>
        <w:t xml:space="preserve"> </w:t>
      </w:r>
      <w:r>
        <w:rPr>
          <w:sz w:val="24"/>
        </w:rPr>
        <w:t>levy.</w:t>
      </w:r>
    </w:p>
    <w:p w14:paraId="78BEFD2A" w14:textId="77777777" w:rsidR="00071A3D" w:rsidRDefault="00071A3D">
      <w:pPr>
        <w:pStyle w:val="BodyText"/>
        <w:spacing w:before="9"/>
        <w:rPr>
          <w:sz w:val="29"/>
        </w:rPr>
      </w:pPr>
    </w:p>
    <w:p w14:paraId="204C3BFD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line="360" w:lineRule="auto"/>
        <w:ind w:left="455" w:right="172" w:hanging="355"/>
        <w:jc w:val="both"/>
        <w:rPr>
          <w:sz w:val="24"/>
        </w:rPr>
      </w:pPr>
      <w:r>
        <w:rPr>
          <w:sz w:val="24"/>
        </w:rPr>
        <w:t>Whether such an analogy is possible seems doubtful, given the underlying rationale of the</w:t>
      </w:r>
      <w:r>
        <w:rPr>
          <w:spacing w:val="1"/>
          <w:sz w:val="24"/>
        </w:rPr>
        <w:t xml:space="preserve"> </w:t>
      </w:r>
      <w:r>
        <w:rPr>
          <w:sz w:val="24"/>
        </w:rPr>
        <w:t>concepts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far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conformity of goods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concerned.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seller,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feasible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know</w:t>
      </w:r>
      <w:r>
        <w:rPr>
          <w:spacing w:val="-52"/>
          <w:sz w:val="24"/>
        </w:rPr>
        <w:t xml:space="preserve"> </w:t>
      </w:r>
      <w:r>
        <w:rPr>
          <w:sz w:val="24"/>
        </w:rPr>
        <w:t>all public law regulation in the buyer’s country of origin while the buyer could easily inform</w:t>
      </w:r>
      <w:r>
        <w:rPr>
          <w:spacing w:val="1"/>
          <w:sz w:val="24"/>
        </w:rPr>
        <w:t xml:space="preserve"> </w:t>
      </w:r>
      <w:r>
        <w:rPr>
          <w:sz w:val="24"/>
        </w:rPr>
        <w:t>the seller about them. The variety of possible charges, levies, and taxes for payments seems</w:t>
      </w:r>
      <w:r>
        <w:rPr>
          <w:spacing w:val="1"/>
          <w:sz w:val="24"/>
        </w:rPr>
        <w:t xml:space="preserve"> </w:t>
      </w:r>
      <w:r>
        <w:rPr>
          <w:sz w:val="24"/>
        </w:rPr>
        <w:t>to be much more limited and with the Central bank there is usually also a central place for</w:t>
      </w:r>
      <w:r>
        <w:rPr>
          <w:spacing w:val="1"/>
          <w:sz w:val="24"/>
        </w:rPr>
        <w:t xml:space="preserve"> </w:t>
      </w:r>
      <w:r>
        <w:rPr>
          <w:sz w:val="24"/>
        </w:rPr>
        <w:t>obtaining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information.</w:t>
      </w:r>
    </w:p>
    <w:p w14:paraId="27A76422" w14:textId="77777777" w:rsidR="00071A3D" w:rsidRDefault="00071A3D">
      <w:pPr>
        <w:pStyle w:val="BodyText"/>
        <w:rPr>
          <w:sz w:val="20"/>
        </w:rPr>
      </w:pPr>
    </w:p>
    <w:p w14:paraId="49206A88" w14:textId="77777777" w:rsidR="00071A3D" w:rsidRDefault="00071A3D">
      <w:pPr>
        <w:pStyle w:val="BodyText"/>
        <w:spacing w:before="7"/>
        <w:rPr>
          <w:sz w:val="17"/>
        </w:rPr>
      </w:pPr>
    </w:p>
    <w:p w14:paraId="7B568215" w14:textId="77777777" w:rsidR="00071A3D" w:rsidRDefault="00591484">
      <w:pPr>
        <w:ind w:left="419" w:right="264"/>
        <w:jc w:val="center"/>
      </w:pPr>
      <w:r>
        <w:t>21</w:t>
      </w:r>
    </w:p>
    <w:p w14:paraId="67B7A70C" w14:textId="77777777" w:rsidR="00071A3D" w:rsidRDefault="00071A3D">
      <w:pPr>
        <w:jc w:val="center"/>
        <w:sectPr w:rsidR="00071A3D">
          <w:headerReference w:type="default" r:id="rId28"/>
          <w:pgSz w:w="11910" w:h="16840"/>
          <w:pgMar w:top="780" w:right="1140" w:bottom="640" w:left="1080" w:header="0" w:footer="457" w:gutter="0"/>
          <w:cols w:space="720"/>
        </w:sectPr>
      </w:pPr>
    </w:p>
    <w:p w14:paraId="6469FD37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spacing w:before="22" w:line="360" w:lineRule="auto"/>
        <w:ind w:left="455" w:right="175" w:hanging="355"/>
        <w:jc w:val="both"/>
        <w:rPr>
          <w:sz w:val="24"/>
        </w:rPr>
      </w:pPr>
      <w:r>
        <w:rPr>
          <w:sz w:val="24"/>
        </w:rPr>
        <w:lastRenderedPageBreak/>
        <w:t>In case one considers the analogy to be possible the requirements are most likely met.</w:t>
      </w:r>
      <w:r>
        <w:rPr>
          <w:spacing w:val="1"/>
          <w:sz w:val="24"/>
        </w:rPr>
        <w:t xml:space="preserve"> </w:t>
      </w:r>
      <w:r>
        <w:rPr>
          <w:sz w:val="24"/>
        </w:rPr>
        <w:t>Furthermore, one could also consider the existence of a good faith duty to inform the buyer</w:t>
      </w:r>
      <w:r>
        <w:rPr>
          <w:spacing w:val="1"/>
          <w:sz w:val="24"/>
        </w:rPr>
        <w:t xml:space="preserve"> </w:t>
      </w:r>
      <w:r>
        <w:rPr>
          <w:sz w:val="24"/>
        </w:rPr>
        <w:t>about such levies. RESPONDENT alleges that it would have taken the levy into account in its</w:t>
      </w:r>
      <w:r>
        <w:rPr>
          <w:spacing w:val="1"/>
          <w:sz w:val="24"/>
        </w:rPr>
        <w:t xml:space="preserve"> </w:t>
      </w:r>
      <w:r>
        <w:rPr>
          <w:sz w:val="24"/>
        </w:rPr>
        <w:t>price calculations or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had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CLAIMANT.</w:t>
      </w:r>
    </w:p>
    <w:p w14:paraId="71887C79" w14:textId="77777777" w:rsidR="00071A3D" w:rsidRDefault="00071A3D">
      <w:pPr>
        <w:pStyle w:val="BodyText"/>
      </w:pPr>
    </w:p>
    <w:p w14:paraId="3B7FD67C" w14:textId="77777777" w:rsidR="00071A3D" w:rsidRDefault="00071A3D">
      <w:pPr>
        <w:pStyle w:val="BodyText"/>
        <w:spacing w:before="7"/>
        <w:rPr>
          <w:sz w:val="19"/>
        </w:rPr>
      </w:pPr>
    </w:p>
    <w:p w14:paraId="18F8F89A" w14:textId="77777777" w:rsidR="00071A3D" w:rsidRDefault="00591484">
      <w:pPr>
        <w:pStyle w:val="ListParagraph"/>
        <w:numPr>
          <w:ilvl w:val="0"/>
          <w:numId w:val="10"/>
        </w:numPr>
        <w:tabs>
          <w:tab w:val="left" w:pos="456"/>
        </w:tabs>
        <w:ind w:left="455" w:hanging="356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dealing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arguments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relevance:</w:t>
      </w:r>
    </w:p>
    <w:p w14:paraId="38D6B9B6" w14:textId="77777777" w:rsidR="00071A3D" w:rsidRDefault="00071A3D">
      <w:pPr>
        <w:pStyle w:val="BodyText"/>
      </w:pPr>
    </w:p>
    <w:p w14:paraId="22F860BB" w14:textId="77777777" w:rsidR="00071A3D" w:rsidRDefault="00071A3D">
      <w:pPr>
        <w:pStyle w:val="BodyText"/>
        <w:spacing w:before="3"/>
        <w:rPr>
          <w:sz w:val="29"/>
        </w:rPr>
      </w:pPr>
    </w:p>
    <w:p w14:paraId="696F5BD7" w14:textId="77777777" w:rsidR="00071A3D" w:rsidRDefault="00591484">
      <w:pPr>
        <w:pStyle w:val="ListParagraph"/>
        <w:numPr>
          <w:ilvl w:val="0"/>
          <w:numId w:val="1"/>
        </w:numPr>
        <w:tabs>
          <w:tab w:val="left" w:pos="870"/>
          <w:tab w:val="left" w:pos="871"/>
        </w:tabs>
        <w:jc w:val="left"/>
        <w:rPr>
          <w:sz w:val="24"/>
        </w:rPr>
      </w:pPr>
      <w:r>
        <w:rPr>
          <w:sz w:val="24"/>
        </w:rPr>
        <w:t>CLAIMANT’s</w:t>
      </w:r>
      <w:r>
        <w:rPr>
          <w:spacing w:val="-11"/>
          <w:sz w:val="24"/>
        </w:rPr>
        <w:t xml:space="preserve"> </w:t>
      </w:r>
      <w:r>
        <w:rPr>
          <w:sz w:val="24"/>
        </w:rPr>
        <w:t>knowledge</w:t>
      </w:r>
      <w:r>
        <w:rPr>
          <w:spacing w:val="-10"/>
          <w:sz w:val="24"/>
        </w:rPr>
        <w:t xml:space="preserve"> </w:t>
      </w:r>
      <w:r>
        <w:rPr>
          <w:sz w:val="24"/>
        </w:rPr>
        <w:t>about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levy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least</w:t>
      </w:r>
      <w:r>
        <w:rPr>
          <w:spacing w:val="-12"/>
          <w:sz w:val="24"/>
        </w:rPr>
        <w:t xml:space="preserve"> </w:t>
      </w:r>
      <w:r>
        <w:rPr>
          <w:sz w:val="24"/>
        </w:rPr>
        <w:t>two</w:t>
      </w:r>
      <w:r>
        <w:rPr>
          <w:spacing w:val="-13"/>
          <w:sz w:val="24"/>
        </w:rPr>
        <w:t xml:space="preserve"> </w:t>
      </w:r>
      <w:r>
        <w:rPr>
          <w:sz w:val="24"/>
        </w:rPr>
        <w:t>contracts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customers</w:t>
      </w:r>
    </w:p>
    <w:p w14:paraId="698536F5" w14:textId="77777777" w:rsidR="00071A3D" w:rsidRDefault="00071A3D">
      <w:pPr>
        <w:pStyle w:val="BodyText"/>
        <w:spacing w:before="9"/>
        <w:rPr>
          <w:sz w:val="23"/>
        </w:rPr>
      </w:pPr>
    </w:p>
    <w:p w14:paraId="1CF32562" w14:textId="77777777" w:rsidR="00071A3D" w:rsidRDefault="00591484">
      <w:pPr>
        <w:pStyle w:val="ListParagraph"/>
        <w:numPr>
          <w:ilvl w:val="0"/>
          <w:numId w:val="1"/>
        </w:numPr>
        <w:tabs>
          <w:tab w:val="left" w:pos="871"/>
        </w:tabs>
        <w:spacing w:line="360" w:lineRule="auto"/>
        <w:ind w:right="274"/>
        <w:rPr>
          <w:sz w:val="24"/>
        </w:rPr>
      </w:pPr>
      <w:r>
        <w:rPr>
          <w:sz w:val="24"/>
        </w:rPr>
        <w:t xml:space="preserve">CLAIMANT’s willingness to bear the levy in the contract with </w:t>
      </w:r>
      <w:proofErr w:type="spellStart"/>
      <w:r>
        <w:rPr>
          <w:sz w:val="24"/>
        </w:rPr>
        <w:t>JetPropulse</w:t>
      </w:r>
      <w:proofErr w:type="spellEnd"/>
      <w:r>
        <w:rPr>
          <w:sz w:val="24"/>
        </w:rPr>
        <w:t xml:space="preserve"> from Ruritania</w:t>
      </w:r>
      <w:r>
        <w:rPr>
          <w:spacing w:val="-52"/>
          <w:sz w:val="24"/>
        </w:rPr>
        <w:t xml:space="preserve"> </w:t>
      </w:r>
      <w:r>
        <w:rPr>
          <w:sz w:val="24"/>
        </w:rPr>
        <w:t>(Answer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Request, p.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19)</w:t>
      </w:r>
    </w:p>
    <w:p w14:paraId="4D57BAD2" w14:textId="77777777" w:rsidR="00071A3D" w:rsidRDefault="00591484">
      <w:pPr>
        <w:pStyle w:val="ListParagraph"/>
        <w:numPr>
          <w:ilvl w:val="0"/>
          <w:numId w:val="1"/>
        </w:numPr>
        <w:tabs>
          <w:tab w:val="left" w:pos="871"/>
        </w:tabs>
        <w:spacing w:before="13" w:line="355" w:lineRule="auto"/>
        <w:ind w:right="272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extraordinary</w:t>
      </w:r>
      <w:r>
        <w:rPr>
          <w:spacing w:val="-5"/>
          <w:sz w:val="24"/>
        </w:rPr>
        <w:t xml:space="preserve"> </w:t>
      </w:r>
      <w:r>
        <w:rPr>
          <w:sz w:val="24"/>
        </w:rPr>
        <w:t>nature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levy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known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jurisdictions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which</w:t>
      </w:r>
      <w:r>
        <w:rPr>
          <w:spacing w:val="-51"/>
          <w:sz w:val="24"/>
        </w:rPr>
        <w:t xml:space="preserve"> </w:t>
      </w:r>
      <w:r>
        <w:rPr>
          <w:sz w:val="24"/>
        </w:rPr>
        <w:t>is associated with an investigation into money laundering and not a charge for the</w:t>
      </w:r>
      <w:r>
        <w:rPr>
          <w:spacing w:val="1"/>
          <w:sz w:val="24"/>
        </w:rPr>
        <w:t xml:space="preserve"> </w:t>
      </w:r>
      <w:r>
        <w:rPr>
          <w:sz w:val="24"/>
        </w:rPr>
        <w:t>“physical”</w:t>
      </w:r>
      <w:r>
        <w:rPr>
          <w:spacing w:val="-2"/>
          <w:sz w:val="24"/>
        </w:rPr>
        <w:t xml:space="preserve"> </w:t>
      </w:r>
      <w:r>
        <w:rPr>
          <w:sz w:val="24"/>
        </w:rPr>
        <w:t>transfer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amount.</w:t>
      </w:r>
    </w:p>
    <w:p w14:paraId="7BC1BAF2" w14:textId="77777777" w:rsidR="00071A3D" w:rsidRDefault="00071A3D">
      <w:pPr>
        <w:pStyle w:val="BodyText"/>
        <w:rPr>
          <w:sz w:val="20"/>
        </w:rPr>
      </w:pPr>
    </w:p>
    <w:p w14:paraId="6BA271D8" w14:textId="77777777" w:rsidR="00071A3D" w:rsidRDefault="00591484">
      <w:pPr>
        <w:pStyle w:val="BodyText"/>
        <w:spacing w:before="4"/>
        <w:rPr>
          <w:sz w:val="14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DF2BE49" wp14:editId="07777777">
            <wp:simplePos x="0" y="0"/>
            <wp:positionH relativeFrom="page">
              <wp:posOffset>4779009</wp:posOffset>
            </wp:positionH>
            <wp:positionV relativeFrom="paragraph">
              <wp:posOffset>136163</wp:posOffset>
            </wp:positionV>
            <wp:extent cx="1896726" cy="53644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72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E3FB2" w14:textId="77777777" w:rsidR="00071A3D" w:rsidRDefault="00591484">
      <w:pPr>
        <w:pStyle w:val="BodyText"/>
        <w:spacing w:before="107" w:line="360" w:lineRule="auto"/>
        <w:ind w:left="6203" w:right="253" w:firstLine="1575"/>
      </w:pPr>
      <w:r>
        <w:t xml:space="preserve">Ronald O </w:t>
      </w:r>
      <w:proofErr w:type="spellStart"/>
      <w:r>
        <w:t>Zagallo</w:t>
      </w:r>
      <w:proofErr w:type="spellEnd"/>
      <w:r>
        <w:rPr>
          <w:spacing w:val="-52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Arbitral</w:t>
      </w:r>
      <w:r>
        <w:rPr>
          <w:spacing w:val="-2"/>
        </w:rPr>
        <w:t xml:space="preserve"> </w:t>
      </w:r>
      <w:r>
        <w:t>Tribunal</w:t>
      </w:r>
    </w:p>
    <w:p w14:paraId="61C988F9" w14:textId="77777777" w:rsidR="00071A3D" w:rsidRDefault="00071A3D">
      <w:pPr>
        <w:pStyle w:val="BodyText"/>
      </w:pPr>
    </w:p>
    <w:p w14:paraId="3B22BB7D" w14:textId="77777777" w:rsidR="00071A3D" w:rsidRDefault="00071A3D">
      <w:pPr>
        <w:pStyle w:val="BodyText"/>
      </w:pPr>
    </w:p>
    <w:p w14:paraId="17B246DD" w14:textId="77777777" w:rsidR="00071A3D" w:rsidRDefault="00071A3D">
      <w:pPr>
        <w:pStyle w:val="BodyText"/>
        <w:spacing w:before="7"/>
      </w:pPr>
    </w:p>
    <w:p w14:paraId="5803BC8F" w14:textId="22FF9BD6" w:rsidR="00071A3D" w:rsidRDefault="00591484">
      <w:pPr>
        <w:pStyle w:val="BodyText"/>
        <w:spacing w:before="1"/>
        <w:ind w:right="507"/>
        <w:jc w:val="right"/>
      </w:pPr>
      <w:r>
        <w:t>24</w:t>
      </w:r>
      <w:r>
        <w:rPr>
          <w:spacing w:val="-4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2024</w:t>
      </w:r>
    </w:p>
    <w:p w14:paraId="6BF89DA3" w14:textId="77777777" w:rsidR="00071A3D" w:rsidRDefault="00071A3D">
      <w:pPr>
        <w:pStyle w:val="BodyText"/>
        <w:rPr>
          <w:sz w:val="20"/>
        </w:rPr>
      </w:pPr>
    </w:p>
    <w:p w14:paraId="5C3E0E74" w14:textId="77777777" w:rsidR="00071A3D" w:rsidRDefault="00071A3D">
      <w:pPr>
        <w:pStyle w:val="BodyText"/>
        <w:rPr>
          <w:sz w:val="20"/>
        </w:rPr>
      </w:pPr>
    </w:p>
    <w:p w14:paraId="66A1FAB9" w14:textId="77777777" w:rsidR="00071A3D" w:rsidRDefault="00071A3D">
      <w:pPr>
        <w:pStyle w:val="BodyText"/>
        <w:rPr>
          <w:sz w:val="20"/>
        </w:rPr>
      </w:pPr>
    </w:p>
    <w:p w14:paraId="76BB753C" w14:textId="77777777" w:rsidR="00071A3D" w:rsidRDefault="00071A3D">
      <w:pPr>
        <w:pStyle w:val="BodyText"/>
        <w:rPr>
          <w:sz w:val="20"/>
        </w:rPr>
      </w:pPr>
    </w:p>
    <w:p w14:paraId="513DA1E0" w14:textId="77777777" w:rsidR="00071A3D" w:rsidRDefault="00071A3D">
      <w:pPr>
        <w:pStyle w:val="BodyText"/>
        <w:rPr>
          <w:sz w:val="20"/>
        </w:rPr>
      </w:pPr>
    </w:p>
    <w:p w14:paraId="75CAC6F5" w14:textId="77777777" w:rsidR="00071A3D" w:rsidRDefault="00071A3D">
      <w:pPr>
        <w:pStyle w:val="BodyText"/>
        <w:rPr>
          <w:sz w:val="20"/>
        </w:rPr>
      </w:pPr>
    </w:p>
    <w:p w14:paraId="66060428" w14:textId="77777777" w:rsidR="00071A3D" w:rsidRDefault="00071A3D">
      <w:pPr>
        <w:pStyle w:val="BodyText"/>
        <w:rPr>
          <w:sz w:val="20"/>
        </w:rPr>
      </w:pPr>
    </w:p>
    <w:p w14:paraId="1D0656FE" w14:textId="77777777" w:rsidR="00071A3D" w:rsidRDefault="00071A3D">
      <w:pPr>
        <w:pStyle w:val="BodyText"/>
        <w:rPr>
          <w:sz w:val="20"/>
        </w:rPr>
      </w:pPr>
    </w:p>
    <w:p w14:paraId="7B37605A" w14:textId="77777777" w:rsidR="00071A3D" w:rsidRDefault="00071A3D">
      <w:pPr>
        <w:pStyle w:val="BodyText"/>
        <w:rPr>
          <w:sz w:val="20"/>
        </w:rPr>
      </w:pPr>
    </w:p>
    <w:p w14:paraId="394798F2" w14:textId="77777777" w:rsidR="00071A3D" w:rsidRDefault="00071A3D">
      <w:pPr>
        <w:pStyle w:val="BodyText"/>
        <w:rPr>
          <w:sz w:val="20"/>
        </w:rPr>
      </w:pPr>
    </w:p>
    <w:p w14:paraId="3889A505" w14:textId="77777777" w:rsidR="00071A3D" w:rsidRDefault="00071A3D">
      <w:pPr>
        <w:pStyle w:val="BodyText"/>
        <w:rPr>
          <w:sz w:val="20"/>
        </w:rPr>
      </w:pPr>
    </w:p>
    <w:p w14:paraId="29079D35" w14:textId="77777777" w:rsidR="00071A3D" w:rsidRDefault="00071A3D">
      <w:pPr>
        <w:pStyle w:val="BodyText"/>
        <w:rPr>
          <w:sz w:val="20"/>
        </w:rPr>
      </w:pPr>
    </w:p>
    <w:p w14:paraId="17686DC7" w14:textId="77777777" w:rsidR="00071A3D" w:rsidRDefault="00071A3D">
      <w:pPr>
        <w:pStyle w:val="BodyText"/>
        <w:rPr>
          <w:sz w:val="20"/>
        </w:rPr>
      </w:pPr>
    </w:p>
    <w:p w14:paraId="53BD644D" w14:textId="77777777" w:rsidR="00071A3D" w:rsidRDefault="00071A3D">
      <w:pPr>
        <w:pStyle w:val="BodyText"/>
        <w:rPr>
          <w:sz w:val="20"/>
        </w:rPr>
      </w:pPr>
    </w:p>
    <w:p w14:paraId="1A3FAC43" w14:textId="77777777" w:rsidR="00071A3D" w:rsidRDefault="00071A3D">
      <w:pPr>
        <w:pStyle w:val="BodyText"/>
        <w:rPr>
          <w:sz w:val="20"/>
        </w:rPr>
      </w:pPr>
    </w:p>
    <w:p w14:paraId="2BBD94B2" w14:textId="77777777" w:rsidR="00071A3D" w:rsidRDefault="00071A3D">
      <w:pPr>
        <w:pStyle w:val="BodyText"/>
        <w:rPr>
          <w:sz w:val="20"/>
        </w:rPr>
      </w:pPr>
    </w:p>
    <w:p w14:paraId="5854DE7F" w14:textId="77777777" w:rsidR="00071A3D" w:rsidRDefault="00071A3D">
      <w:pPr>
        <w:pStyle w:val="BodyText"/>
        <w:rPr>
          <w:sz w:val="20"/>
        </w:rPr>
      </w:pPr>
    </w:p>
    <w:p w14:paraId="2CA7ADD4" w14:textId="77777777" w:rsidR="00071A3D" w:rsidRDefault="00071A3D">
      <w:pPr>
        <w:pStyle w:val="BodyText"/>
        <w:rPr>
          <w:sz w:val="20"/>
        </w:rPr>
      </w:pPr>
    </w:p>
    <w:p w14:paraId="314EE24A" w14:textId="77777777" w:rsidR="00071A3D" w:rsidRDefault="00071A3D">
      <w:pPr>
        <w:pStyle w:val="BodyText"/>
        <w:rPr>
          <w:sz w:val="20"/>
        </w:rPr>
      </w:pPr>
    </w:p>
    <w:p w14:paraId="76614669" w14:textId="77777777" w:rsidR="00071A3D" w:rsidRDefault="00071A3D">
      <w:pPr>
        <w:pStyle w:val="BodyText"/>
        <w:spacing w:before="4"/>
        <w:rPr>
          <w:sz w:val="22"/>
        </w:rPr>
      </w:pPr>
    </w:p>
    <w:p w14:paraId="44C26413" w14:textId="77777777" w:rsidR="00071A3D" w:rsidRDefault="00591484">
      <w:pPr>
        <w:spacing w:before="56"/>
        <w:ind w:left="419" w:right="264"/>
        <w:jc w:val="center"/>
      </w:pPr>
      <w:r>
        <w:t>22</w:t>
      </w:r>
    </w:p>
    <w:sectPr w:rsidR="00071A3D">
      <w:headerReference w:type="default" r:id="rId30"/>
      <w:pgSz w:w="11910" w:h="16840"/>
      <w:pgMar w:top="780" w:right="1140" w:bottom="640" w:left="1080" w:header="0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F7FD" w14:textId="77777777" w:rsidR="00591484" w:rsidRDefault="00591484">
      <w:r>
        <w:separator/>
      </w:r>
    </w:p>
  </w:endnote>
  <w:endnote w:type="continuationSeparator" w:id="0">
    <w:p w14:paraId="12198901" w14:textId="77777777" w:rsidR="00591484" w:rsidRDefault="0059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A5AA" w14:textId="77777777" w:rsidR="00071A3D" w:rsidRDefault="005F081B">
    <w:pPr>
      <w:pStyle w:val="BodyText"/>
      <w:spacing w:line="14" w:lineRule="auto"/>
      <w:rPr>
        <w:sz w:val="20"/>
      </w:rPr>
    </w:pPr>
    <w:r>
      <w:pict w14:anchorId="2527547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0.8pt;margin-top:808.15pt;width:32.7pt;height:19.9pt;z-index:-251658752;mso-position-horizontal-relative:page;mso-position-vertical-relative:page" filled="f" stroked="f">
          <v:textbox inset="0,0,0,0">
            <w:txbxContent>
              <w:p w14:paraId="420D27AB" w14:textId="77777777" w:rsidR="00071A3D" w:rsidRDefault="00591484">
                <w:pPr>
                  <w:spacing w:before="9"/>
                  <w:ind w:left="60"/>
                  <w:rPr>
                    <w:rFonts w:ascii="Arial"/>
                    <w:b/>
                    <w:sz w:val="32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sz w:val="32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CB57" w14:textId="77777777" w:rsidR="00591484" w:rsidRDefault="00591484">
      <w:r>
        <w:separator/>
      </w:r>
    </w:p>
  </w:footnote>
  <w:footnote w:type="continuationSeparator" w:id="0">
    <w:p w14:paraId="60DE1767" w14:textId="77777777" w:rsidR="00591484" w:rsidRDefault="00591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0A049EC9" w14:textId="77777777" w:rsidTr="2C7D283B">
      <w:trPr>
        <w:trHeight w:val="300"/>
      </w:trPr>
      <w:tc>
        <w:tcPr>
          <w:tcW w:w="3230" w:type="dxa"/>
        </w:tcPr>
        <w:p w14:paraId="2708168A" w14:textId="0D13BB41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196D7E45" w14:textId="16B09974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6C63871A" w14:textId="38AB6D46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7C550A78" w14:textId="30DF5668" w:rsidR="2C7D283B" w:rsidRDefault="2C7D283B" w:rsidP="2C7D283B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15909072" w14:textId="77777777" w:rsidTr="2C7D283B">
      <w:trPr>
        <w:trHeight w:val="300"/>
      </w:trPr>
      <w:tc>
        <w:tcPr>
          <w:tcW w:w="3230" w:type="dxa"/>
        </w:tcPr>
        <w:p w14:paraId="715E19AF" w14:textId="398899BB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75139BF9" w14:textId="69B62559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51F71087" w14:textId="256A6F1F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1FE0895D" w14:textId="1BA42222" w:rsidR="2C7D283B" w:rsidRDefault="2C7D283B" w:rsidP="2C7D283B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539775B5" w14:textId="77777777" w:rsidTr="2C7D283B">
      <w:trPr>
        <w:trHeight w:val="300"/>
      </w:trPr>
      <w:tc>
        <w:tcPr>
          <w:tcW w:w="3230" w:type="dxa"/>
        </w:tcPr>
        <w:p w14:paraId="0CB7099C" w14:textId="65F65275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06A03E91" w14:textId="01BEB159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1BABAB36" w14:textId="0A2A9E23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626168DC" w14:textId="001280D0" w:rsidR="2C7D283B" w:rsidRDefault="2C7D283B" w:rsidP="2C7D283B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394C9F35" w14:textId="77777777" w:rsidTr="2C7D283B">
      <w:trPr>
        <w:trHeight w:val="300"/>
      </w:trPr>
      <w:tc>
        <w:tcPr>
          <w:tcW w:w="3230" w:type="dxa"/>
        </w:tcPr>
        <w:p w14:paraId="1B12E203" w14:textId="415209C6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100CCBBC" w14:textId="258FCF72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72614862" w14:textId="1B955A1F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574131FC" w14:textId="655B8FB7" w:rsidR="2C7D283B" w:rsidRDefault="2C7D283B" w:rsidP="2C7D283B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7D6A66EF" w14:textId="77777777" w:rsidTr="2C7D283B">
      <w:trPr>
        <w:trHeight w:val="300"/>
      </w:trPr>
      <w:tc>
        <w:tcPr>
          <w:tcW w:w="3230" w:type="dxa"/>
        </w:tcPr>
        <w:p w14:paraId="336C7044" w14:textId="1A6804A9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296A2167" w14:textId="6B24FA84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0A733EA6" w14:textId="418202F0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7852BBBE" w14:textId="19328310" w:rsidR="2C7D283B" w:rsidRDefault="2C7D283B" w:rsidP="2C7D283B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18C5397E" w14:textId="77777777" w:rsidTr="2C7D283B">
      <w:trPr>
        <w:trHeight w:val="300"/>
      </w:trPr>
      <w:tc>
        <w:tcPr>
          <w:tcW w:w="3230" w:type="dxa"/>
        </w:tcPr>
        <w:p w14:paraId="2473AC08" w14:textId="0EAB1B65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7EC55490" w14:textId="019E478F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34FA60FC" w14:textId="57558551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417842B7" w14:textId="772249F6" w:rsidR="2C7D283B" w:rsidRDefault="2C7D283B" w:rsidP="2C7D283B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6E0D23A9" w14:textId="77777777" w:rsidTr="2C7D283B">
      <w:trPr>
        <w:trHeight w:val="300"/>
      </w:trPr>
      <w:tc>
        <w:tcPr>
          <w:tcW w:w="3230" w:type="dxa"/>
        </w:tcPr>
        <w:p w14:paraId="7A759AB3" w14:textId="4336F1AF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3EEE76B1" w14:textId="1479951F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4A175BEF" w14:textId="7A825C33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49E4F87C" w14:textId="679A4846" w:rsidR="2C7D283B" w:rsidRDefault="2C7D283B" w:rsidP="2C7D283B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317CBA14" w14:textId="77777777" w:rsidTr="2C7D283B">
      <w:trPr>
        <w:trHeight w:val="300"/>
      </w:trPr>
      <w:tc>
        <w:tcPr>
          <w:tcW w:w="3230" w:type="dxa"/>
        </w:tcPr>
        <w:p w14:paraId="4836274D" w14:textId="48545B62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62D78151" w14:textId="7F5C0D3F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764EB740" w14:textId="4FAD495E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2B283A1D" w14:textId="6D6FA059" w:rsidR="2C7D283B" w:rsidRDefault="2C7D283B" w:rsidP="2C7D283B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3F00454B" w14:textId="77777777" w:rsidTr="2C7D283B">
      <w:trPr>
        <w:trHeight w:val="300"/>
      </w:trPr>
      <w:tc>
        <w:tcPr>
          <w:tcW w:w="3230" w:type="dxa"/>
        </w:tcPr>
        <w:p w14:paraId="57AC213F" w14:textId="09C211C3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082A809E" w14:textId="003D7F8F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21DBE311" w14:textId="622EACD4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4A029D1C" w14:textId="2F66E897" w:rsidR="2C7D283B" w:rsidRDefault="2C7D283B" w:rsidP="2C7D283B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6FC8F5B7" w14:textId="77777777" w:rsidTr="2C7D283B">
      <w:trPr>
        <w:trHeight w:val="300"/>
      </w:trPr>
      <w:tc>
        <w:tcPr>
          <w:tcW w:w="3230" w:type="dxa"/>
        </w:tcPr>
        <w:p w14:paraId="42598B6E" w14:textId="09957A48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22930914" w14:textId="1DFE043C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1031DEC4" w14:textId="3CF82681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28C3FDBC" w14:textId="0F2E00DD" w:rsidR="2C7D283B" w:rsidRDefault="2C7D283B" w:rsidP="2C7D283B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75294BCE" w14:textId="77777777" w:rsidTr="2C7D283B">
      <w:trPr>
        <w:trHeight w:val="300"/>
      </w:trPr>
      <w:tc>
        <w:tcPr>
          <w:tcW w:w="3230" w:type="dxa"/>
        </w:tcPr>
        <w:p w14:paraId="05DFD3DC" w14:textId="0D0E0FFC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6A8B4E7B" w14:textId="7A61E495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7D1739DD" w14:textId="0FBB3A37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4195340E" w14:textId="2097D954" w:rsidR="2C7D283B" w:rsidRDefault="2C7D283B" w:rsidP="2C7D28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57478EEA" w14:textId="77777777" w:rsidTr="2C7D283B">
      <w:trPr>
        <w:trHeight w:val="300"/>
      </w:trPr>
      <w:tc>
        <w:tcPr>
          <w:tcW w:w="3230" w:type="dxa"/>
        </w:tcPr>
        <w:p w14:paraId="74922561" w14:textId="4C32C1E0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23D86D8C" w14:textId="7EA3BFE9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72164A86" w14:textId="63AA1BC0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7E44B7A5" w14:textId="53A9B6C6" w:rsidR="2C7D283B" w:rsidRDefault="2C7D283B" w:rsidP="2C7D283B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1581D1E1" w14:textId="77777777" w:rsidTr="2C7D283B">
      <w:trPr>
        <w:trHeight w:val="300"/>
      </w:trPr>
      <w:tc>
        <w:tcPr>
          <w:tcW w:w="3230" w:type="dxa"/>
        </w:tcPr>
        <w:p w14:paraId="10BD9B82" w14:textId="2D297D50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771C25EA" w14:textId="536C4416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78CEA21D" w14:textId="6CEF1962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14E45A0C" w14:textId="17B201FE" w:rsidR="2C7D283B" w:rsidRDefault="2C7D283B" w:rsidP="2C7D283B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252B489B" w14:textId="77777777" w:rsidTr="2C7D283B">
      <w:trPr>
        <w:trHeight w:val="300"/>
      </w:trPr>
      <w:tc>
        <w:tcPr>
          <w:tcW w:w="3230" w:type="dxa"/>
        </w:tcPr>
        <w:p w14:paraId="38608AC6" w14:textId="7169B2D8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6FD488E6" w14:textId="773B06EB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5E8CCB1F" w14:textId="625CC735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0D790B96" w14:textId="6AA9F484" w:rsidR="2C7D283B" w:rsidRDefault="2C7D283B" w:rsidP="2C7D283B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55B8EC23" w14:textId="77777777" w:rsidTr="2C7D283B">
      <w:trPr>
        <w:trHeight w:val="300"/>
      </w:trPr>
      <w:tc>
        <w:tcPr>
          <w:tcW w:w="3230" w:type="dxa"/>
        </w:tcPr>
        <w:p w14:paraId="5CB0654F" w14:textId="672910DC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4E913CA6" w14:textId="5D5079D2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69D7E7E8" w14:textId="046B4FC6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49AB3906" w14:textId="0B0B361C" w:rsidR="2C7D283B" w:rsidRDefault="2C7D283B" w:rsidP="2C7D28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0FFFC049" w14:textId="77777777" w:rsidTr="2C7D283B">
      <w:trPr>
        <w:trHeight w:val="300"/>
      </w:trPr>
      <w:tc>
        <w:tcPr>
          <w:tcW w:w="3230" w:type="dxa"/>
        </w:tcPr>
        <w:p w14:paraId="20680BB7" w14:textId="73A402B8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39547A1A" w14:textId="540B0755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4D783104" w14:textId="7E38D157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152B773B" w14:textId="069DD0CC" w:rsidR="2C7D283B" w:rsidRDefault="2C7D283B" w:rsidP="2C7D283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266A7BB8" w14:textId="77777777" w:rsidTr="2C7D283B">
      <w:trPr>
        <w:trHeight w:val="300"/>
      </w:trPr>
      <w:tc>
        <w:tcPr>
          <w:tcW w:w="3230" w:type="dxa"/>
        </w:tcPr>
        <w:p w14:paraId="522F381F" w14:textId="0C83C1F2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7535E1F3" w14:textId="571D9E44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70B9E0B5" w14:textId="15971131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4E52882D" w14:textId="6229C8C2" w:rsidR="2C7D283B" w:rsidRDefault="2C7D283B" w:rsidP="2C7D283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0D71B6D4" w14:textId="77777777" w:rsidTr="2C7D283B">
      <w:trPr>
        <w:trHeight w:val="300"/>
      </w:trPr>
      <w:tc>
        <w:tcPr>
          <w:tcW w:w="3230" w:type="dxa"/>
        </w:tcPr>
        <w:p w14:paraId="3D994F6D" w14:textId="2AD6E935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527F4E9E" w14:textId="185DAAFB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38DC3CE3" w14:textId="70F99833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43098052" w14:textId="70B44E51" w:rsidR="2C7D283B" w:rsidRDefault="2C7D283B" w:rsidP="2C7D283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338D18F3" w14:textId="77777777" w:rsidTr="2C7D283B">
      <w:trPr>
        <w:trHeight w:val="300"/>
      </w:trPr>
      <w:tc>
        <w:tcPr>
          <w:tcW w:w="3230" w:type="dxa"/>
        </w:tcPr>
        <w:p w14:paraId="637179D5" w14:textId="4E2DE03E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216AD332" w14:textId="5EE1B710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32CD8E4E" w14:textId="5FDD8D4C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0836C971" w14:textId="02C98BCB" w:rsidR="2C7D283B" w:rsidRDefault="2C7D283B" w:rsidP="2C7D283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226673CC" w14:textId="77777777" w:rsidTr="2C7D283B">
      <w:trPr>
        <w:trHeight w:val="300"/>
      </w:trPr>
      <w:tc>
        <w:tcPr>
          <w:tcW w:w="3230" w:type="dxa"/>
        </w:tcPr>
        <w:p w14:paraId="5951947B" w14:textId="0F5009E9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23F0A7F5" w14:textId="05D486E1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063CA34E" w14:textId="05FCC74E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281D2443" w14:textId="0B513192" w:rsidR="2C7D283B" w:rsidRDefault="2C7D283B" w:rsidP="2C7D283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2D47EE69" w14:textId="77777777" w:rsidTr="2C7D283B">
      <w:trPr>
        <w:trHeight w:val="300"/>
      </w:trPr>
      <w:tc>
        <w:tcPr>
          <w:tcW w:w="3230" w:type="dxa"/>
        </w:tcPr>
        <w:p w14:paraId="38DA920E" w14:textId="58159D9B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0940905D" w14:textId="1A6902D9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62AE80C5" w14:textId="63801536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34FCCDFC" w14:textId="649575F6" w:rsidR="2C7D283B" w:rsidRDefault="2C7D283B" w:rsidP="2C7D283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2C7D283B" w14:paraId="7C3EB187" w14:textId="77777777" w:rsidTr="2C7D283B">
      <w:trPr>
        <w:trHeight w:val="300"/>
      </w:trPr>
      <w:tc>
        <w:tcPr>
          <w:tcW w:w="3230" w:type="dxa"/>
        </w:tcPr>
        <w:p w14:paraId="05B0C946" w14:textId="19616CC2" w:rsidR="2C7D283B" w:rsidRDefault="2C7D283B" w:rsidP="2C7D283B">
          <w:pPr>
            <w:pStyle w:val="Header"/>
            <w:ind w:left="-115"/>
          </w:pPr>
        </w:p>
      </w:tc>
      <w:tc>
        <w:tcPr>
          <w:tcW w:w="3230" w:type="dxa"/>
        </w:tcPr>
        <w:p w14:paraId="0DDA4361" w14:textId="4875A8C2" w:rsidR="2C7D283B" w:rsidRDefault="2C7D283B" w:rsidP="2C7D283B">
          <w:pPr>
            <w:pStyle w:val="Header"/>
            <w:jc w:val="center"/>
          </w:pPr>
        </w:p>
      </w:tc>
      <w:tc>
        <w:tcPr>
          <w:tcW w:w="3230" w:type="dxa"/>
        </w:tcPr>
        <w:p w14:paraId="042D06CD" w14:textId="65760496" w:rsidR="2C7D283B" w:rsidRDefault="2C7D283B" w:rsidP="2C7D283B">
          <w:pPr>
            <w:pStyle w:val="Header"/>
            <w:ind w:right="-115"/>
            <w:jc w:val="right"/>
          </w:pPr>
        </w:p>
      </w:tc>
    </w:tr>
  </w:tbl>
  <w:p w14:paraId="346600E0" w14:textId="1E7EF42A" w:rsidR="2C7D283B" w:rsidRDefault="2C7D283B" w:rsidP="2C7D2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6769"/>
    <w:multiLevelType w:val="hybridMultilevel"/>
    <w:tmpl w:val="D286F156"/>
    <w:lvl w:ilvl="0" w:tplc="23082EB2">
      <w:numFmt w:val="bullet"/>
      <w:lvlText w:val=""/>
      <w:lvlJc w:val="left"/>
      <w:pPr>
        <w:ind w:left="816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DA40444">
      <w:numFmt w:val="bullet"/>
      <w:lvlText w:val="•"/>
      <w:lvlJc w:val="left"/>
      <w:pPr>
        <w:ind w:left="1707" w:hanging="361"/>
      </w:pPr>
      <w:rPr>
        <w:rFonts w:hint="default"/>
        <w:lang w:val="en-US" w:eastAsia="en-US" w:bidi="ar-SA"/>
      </w:rPr>
    </w:lvl>
    <w:lvl w:ilvl="2" w:tplc="E8D85A58">
      <w:numFmt w:val="bullet"/>
      <w:lvlText w:val="•"/>
      <w:lvlJc w:val="left"/>
      <w:pPr>
        <w:ind w:left="2594" w:hanging="361"/>
      </w:pPr>
      <w:rPr>
        <w:rFonts w:hint="default"/>
        <w:lang w:val="en-US" w:eastAsia="en-US" w:bidi="ar-SA"/>
      </w:rPr>
    </w:lvl>
    <w:lvl w:ilvl="3" w:tplc="41E0880C">
      <w:numFmt w:val="bullet"/>
      <w:lvlText w:val="•"/>
      <w:lvlJc w:val="left"/>
      <w:pPr>
        <w:ind w:left="3481" w:hanging="361"/>
      </w:pPr>
      <w:rPr>
        <w:rFonts w:hint="default"/>
        <w:lang w:val="en-US" w:eastAsia="en-US" w:bidi="ar-SA"/>
      </w:rPr>
    </w:lvl>
    <w:lvl w:ilvl="4" w:tplc="A4E45244">
      <w:numFmt w:val="bullet"/>
      <w:lvlText w:val="•"/>
      <w:lvlJc w:val="left"/>
      <w:pPr>
        <w:ind w:left="4368" w:hanging="361"/>
      </w:pPr>
      <w:rPr>
        <w:rFonts w:hint="default"/>
        <w:lang w:val="en-US" w:eastAsia="en-US" w:bidi="ar-SA"/>
      </w:rPr>
    </w:lvl>
    <w:lvl w:ilvl="5" w:tplc="941695C0">
      <w:numFmt w:val="bullet"/>
      <w:lvlText w:val="•"/>
      <w:lvlJc w:val="left"/>
      <w:pPr>
        <w:ind w:left="5255" w:hanging="361"/>
      </w:pPr>
      <w:rPr>
        <w:rFonts w:hint="default"/>
        <w:lang w:val="en-US" w:eastAsia="en-US" w:bidi="ar-SA"/>
      </w:rPr>
    </w:lvl>
    <w:lvl w:ilvl="6" w:tplc="72F494AC">
      <w:numFmt w:val="bullet"/>
      <w:lvlText w:val="•"/>
      <w:lvlJc w:val="left"/>
      <w:pPr>
        <w:ind w:left="6142" w:hanging="361"/>
      </w:pPr>
      <w:rPr>
        <w:rFonts w:hint="default"/>
        <w:lang w:val="en-US" w:eastAsia="en-US" w:bidi="ar-SA"/>
      </w:rPr>
    </w:lvl>
    <w:lvl w:ilvl="7" w:tplc="1A60589A">
      <w:numFmt w:val="bullet"/>
      <w:lvlText w:val="•"/>
      <w:lvlJc w:val="left"/>
      <w:pPr>
        <w:ind w:left="7029" w:hanging="361"/>
      </w:pPr>
      <w:rPr>
        <w:rFonts w:hint="default"/>
        <w:lang w:val="en-US" w:eastAsia="en-US" w:bidi="ar-SA"/>
      </w:rPr>
    </w:lvl>
    <w:lvl w:ilvl="8" w:tplc="7BC4A05A"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2025909"/>
    <w:multiLevelType w:val="hybridMultilevel"/>
    <w:tmpl w:val="8C24B978"/>
    <w:lvl w:ilvl="0" w:tplc="E476160E">
      <w:numFmt w:val="bullet"/>
      <w:lvlText w:val=""/>
      <w:lvlJc w:val="left"/>
      <w:pPr>
        <w:ind w:left="871" w:hanging="35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902A92A">
      <w:numFmt w:val="bullet"/>
      <w:lvlText w:val="•"/>
      <w:lvlJc w:val="left"/>
      <w:pPr>
        <w:ind w:left="1761" w:hanging="356"/>
      </w:pPr>
      <w:rPr>
        <w:rFonts w:hint="default"/>
        <w:lang w:val="en-US" w:eastAsia="en-US" w:bidi="ar-SA"/>
      </w:rPr>
    </w:lvl>
    <w:lvl w:ilvl="2" w:tplc="3E383B5E">
      <w:numFmt w:val="bullet"/>
      <w:lvlText w:val="•"/>
      <w:lvlJc w:val="left"/>
      <w:pPr>
        <w:ind w:left="2642" w:hanging="356"/>
      </w:pPr>
      <w:rPr>
        <w:rFonts w:hint="default"/>
        <w:lang w:val="en-US" w:eastAsia="en-US" w:bidi="ar-SA"/>
      </w:rPr>
    </w:lvl>
    <w:lvl w:ilvl="3" w:tplc="05329BDC">
      <w:numFmt w:val="bullet"/>
      <w:lvlText w:val="•"/>
      <w:lvlJc w:val="left"/>
      <w:pPr>
        <w:ind w:left="3523" w:hanging="356"/>
      </w:pPr>
      <w:rPr>
        <w:rFonts w:hint="default"/>
        <w:lang w:val="en-US" w:eastAsia="en-US" w:bidi="ar-SA"/>
      </w:rPr>
    </w:lvl>
    <w:lvl w:ilvl="4" w:tplc="BB124BC0">
      <w:numFmt w:val="bullet"/>
      <w:lvlText w:val="•"/>
      <w:lvlJc w:val="left"/>
      <w:pPr>
        <w:ind w:left="4404" w:hanging="356"/>
      </w:pPr>
      <w:rPr>
        <w:rFonts w:hint="default"/>
        <w:lang w:val="en-US" w:eastAsia="en-US" w:bidi="ar-SA"/>
      </w:rPr>
    </w:lvl>
    <w:lvl w:ilvl="5" w:tplc="99AA909E">
      <w:numFmt w:val="bullet"/>
      <w:lvlText w:val="•"/>
      <w:lvlJc w:val="left"/>
      <w:pPr>
        <w:ind w:left="5285" w:hanging="356"/>
      </w:pPr>
      <w:rPr>
        <w:rFonts w:hint="default"/>
        <w:lang w:val="en-US" w:eastAsia="en-US" w:bidi="ar-SA"/>
      </w:rPr>
    </w:lvl>
    <w:lvl w:ilvl="6" w:tplc="883A8732">
      <w:numFmt w:val="bullet"/>
      <w:lvlText w:val="•"/>
      <w:lvlJc w:val="left"/>
      <w:pPr>
        <w:ind w:left="6166" w:hanging="356"/>
      </w:pPr>
      <w:rPr>
        <w:rFonts w:hint="default"/>
        <w:lang w:val="en-US" w:eastAsia="en-US" w:bidi="ar-SA"/>
      </w:rPr>
    </w:lvl>
    <w:lvl w:ilvl="7" w:tplc="EA18338C">
      <w:numFmt w:val="bullet"/>
      <w:lvlText w:val="•"/>
      <w:lvlJc w:val="left"/>
      <w:pPr>
        <w:ind w:left="7047" w:hanging="356"/>
      </w:pPr>
      <w:rPr>
        <w:rFonts w:hint="default"/>
        <w:lang w:val="en-US" w:eastAsia="en-US" w:bidi="ar-SA"/>
      </w:rPr>
    </w:lvl>
    <w:lvl w:ilvl="8" w:tplc="F9FA7FEA">
      <w:numFmt w:val="bullet"/>
      <w:lvlText w:val="•"/>
      <w:lvlJc w:val="left"/>
      <w:pPr>
        <w:ind w:left="7928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24235010"/>
    <w:multiLevelType w:val="hybridMultilevel"/>
    <w:tmpl w:val="25466E46"/>
    <w:lvl w:ilvl="0" w:tplc="EBA82834">
      <w:numFmt w:val="bullet"/>
      <w:lvlText w:val=""/>
      <w:lvlJc w:val="left"/>
      <w:pPr>
        <w:ind w:left="1176" w:hanging="35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EC2DF3C">
      <w:numFmt w:val="bullet"/>
      <w:lvlText w:val="•"/>
      <w:lvlJc w:val="left"/>
      <w:pPr>
        <w:ind w:left="2031" w:hanging="355"/>
      </w:pPr>
      <w:rPr>
        <w:rFonts w:hint="default"/>
        <w:lang w:val="en-US" w:eastAsia="en-US" w:bidi="ar-SA"/>
      </w:rPr>
    </w:lvl>
    <w:lvl w:ilvl="2" w:tplc="A836AFD6">
      <w:numFmt w:val="bullet"/>
      <w:lvlText w:val="•"/>
      <w:lvlJc w:val="left"/>
      <w:pPr>
        <w:ind w:left="2882" w:hanging="355"/>
      </w:pPr>
      <w:rPr>
        <w:rFonts w:hint="default"/>
        <w:lang w:val="en-US" w:eastAsia="en-US" w:bidi="ar-SA"/>
      </w:rPr>
    </w:lvl>
    <w:lvl w:ilvl="3" w:tplc="278C718C">
      <w:numFmt w:val="bullet"/>
      <w:lvlText w:val="•"/>
      <w:lvlJc w:val="left"/>
      <w:pPr>
        <w:ind w:left="3733" w:hanging="355"/>
      </w:pPr>
      <w:rPr>
        <w:rFonts w:hint="default"/>
        <w:lang w:val="en-US" w:eastAsia="en-US" w:bidi="ar-SA"/>
      </w:rPr>
    </w:lvl>
    <w:lvl w:ilvl="4" w:tplc="722452F6">
      <w:numFmt w:val="bullet"/>
      <w:lvlText w:val="•"/>
      <w:lvlJc w:val="left"/>
      <w:pPr>
        <w:ind w:left="4584" w:hanging="355"/>
      </w:pPr>
      <w:rPr>
        <w:rFonts w:hint="default"/>
        <w:lang w:val="en-US" w:eastAsia="en-US" w:bidi="ar-SA"/>
      </w:rPr>
    </w:lvl>
    <w:lvl w:ilvl="5" w:tplc="2F321522">
      <w:numFmt w:val="bullet"/>
      <w:lvlText w:val="•"/>
      <w:lvlJc w:val="left"/>
      <w:pPr>
        <w:ind w:left="5435" w:hanging="355"/>
      </w:pPr>
      <w:rPr>
        <w:rFonts w:hint="default"/>
        <w:lang w:val="en-US" w:eastAsia="en-US" w:bidi="ar-SA"/>
      </w:rPr>
    </w:lvl>
    <w:lvl w:ilvl="6" w:tplc="F70E7926">
      <w:numFmt w:val="bullet"/>
      <w:lvlText w:val="•"/>
      <w:lvlJc w:val="left"/>
      <w:pPr>
        <w:ind w:left="6286" w:hanging="355"/>
      </w:pPr>
      <w:rPr>
        <w:rFonts w:hint="default"/>
        <w:lang w:val="en-US" w:eastAsia="en-US" w:bidi="ar-SA"/>
      </w:rPr>
    </w:lvl>
    <w:lvl w:ilvl="7" w:tplc="445604F6">
      <w:numFmt w:val="bullet"/>
      <w:lvlText w:val="•"/>
      <w:lvlJc w:val="left"/>
      <w:pPr>
        <w:ind w:left="7137" w:hanging="355"/>
      </w:pPr>
      <w:rPr>
        <w:rFonts w:hint="default"/>
        <w:lang w:val="en-US" w:eastAsia="en-US" w:bidi="ar-SA"/>
      </w:rPr>
    </w:lvl>
    <w:lvl w:ilvl="8" w:tplc="93B87146">
      <w:numFmt w:val="bullet"/>
      <w:lvlText w:val="•"/>
      <w:lvlJc w:val="left"/>
      <w:pPr>
        <w:ind w:left="7988" w:hanging="355"/>
      </w:pPr>
      <w:rPr>
        <w:rFonts w:hint="default"/>
        <w:lang w:val="en-US" w:eastAsia="en-US" w:bidi="ar-SA"/>
      </w:rPr>
    </w:lvl>
  </w:abstractNum>
  <w:abstractNum w:abstractNumId="3" w15:restartNumberingAfterBreak="0">
    <w:nsid w:val="2A69E536"/>
    <w:multiLevelType w:val="hybridMultilevel"/>
    <w:tmpl w:val="F5EAA968"/>
    <w:lvl w:ilvl="0" w:tplc="AD427136">
      <w:start w:val="1"/>
      <w:numFmt w:val="decimal"/>
      <w:lvlText w:val="(%1)"/>
      <w:lvlJc w:val="left"/>
      <w:pPr>
        <w:ind w:left="460" w:hanging="285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C86A1324">
      <w:numFmt w:val="bullet"/>
      <w:lvlText w:val="•"/>
      <w:lvlJc w:val="left"/>
      <w:pPr>
        <w:ind w:left="1383" w:hanging="285"/>
      </w:pPr>
      <w:rPr>
        <w:rFonts w:hint="default"/>
        <w:lang w:val="en-US" w:eastAsia="en-US" w:bidi="ar-SA"/>
      </w:rPr>
    </w:lvl>
    <w:lvl w:ilvl="2" w:tplc="99A621F4">
      <w:numFmt w:val="bullet"/>
      <w:lvlText w:val="•"/>
      <w:lvlJc w:val="left"/>
      <w:pPr>
        <w:ind w:left="2306" w:hanging="285"/>
      </w:pPr>
      <w:rPr>
        <w:rFonts w:hint="default"/>
        <w:lang w:val="en-US" w:eastAsia="en-US" w:bidi="ar-SA"/>
      </w:rPr>
    </w:lvl>
    <w:lvl w:ilvl="3" w:tplc="14C4E5BE">
      <w:numFmt w:val="bullet"/>
      <w:lvlText w:val="•"/>
      <w:lvlJc w:val="left"/>
      <w:pPr>
        <w:ind w:left="3229" w:hanging="285"/>
      </w:pPr>
      <w:rPr>
        <w:rFonts w:hint="default"/>
        <w:lang w:val="en-US" w:eastAsia="en-US" w:bidi="ar-SA"/>
      </w:rPr>
    </w:lvl>
    <w:lvl w:ilvl="4" w:tplc="691A969C">
      <w:numFmt w:val="bullet"/>
      <w:lvlText w:val="•"/>
      <w:lvlJc w:val="left"/>
      <w:pPr>
        <w:ind w:left="4152" w:hanging="285"/>
      </w:pPr>
      <w:rPr>
        <w:rFonts w:hint="default"/>
        <w:lang w:val="en-US" w:eastAsia="en-US" w:bidi="ar-SA"/>
      </w:rPr>
    </w:lvl>
    <w:lvl w:ilvl="5" w:tplc="7898D2E8">
      <w:numFmt w:val="bullet"/>
      <w:lvlText w:val="•"/>
      <w:lvlJc w:val="left"/>
      <w:pPr>
        <w:ind w:left="5075" w:hanging="285"/>
      </w:pPr>
      <w:rPr>
        <w:rFonts w:hint="default"/>
        <w:lang w:val="en-US" w:eastAsia="en-US" w:bidi="ar-SA"/>
      </w:rPr>
    </w:lvl>
    <w:lvl w:ilvl="6" w:tplc="CF405DC6">
      <w:numFmt w:val="bullet"/>
      <w:lvlText w:val="•"/>
      <w:lvlJc w:val="left"/>
      <w:pPr>
        <w:ind w:left="5998" w:hanging="285"/>
      </w:pPr>
      <w:rPr>
        <w:rFonts w:hint="default"/>
        <w:lang w:val="en-US" w:eastAsia="en-US" w:bidi="ar-SA"/>
      </w:rPr>
    </w:lvl>
    <w:lvl w:ilvl="7" w:tplc="10420784">
      <w:numFmt w:val="bullet"/>
      <w:lvlText w:val="•"/>
      <w:lvlJc w:val="left"/>
      <w:pPr>
        <w:ind w:left="6921" w:hanging="285"/>
      </w:pPr>
      <w:rPr>
        <w:rFonts w:hint="default"/>
        <w:lang w:val="en-US" w:eastAsia="en-US" w:bidi="ar-SA"/>
      </w:rPr>
    </w:lvl>
    <w:lvl w:ilvl="8" w:tplc="A43CFDAC">
      <w:numFmt w:val="bullet"/>
      <w:lvlText w:val="•"/>
      <w:lvlJc w:val="left"/>
      <w:pPr>
        <w:ind w:left="7844" w:hanging="285"/>
      </w:pPr>
      <w:rPr>
        <w:rFonts w:hint="default"/>
        <w:lang w:val="en-US" w:eastAsia="en-US" w:bidi="ar-SA"/>
      </w:rPr>
    </w:lvl>
  </w:abstractNum>
  <w:abstractNum w:abstractNumId="4" w15:restartNumberingAfterBreak="0">
    <w:nsid w:val="2DD3B782"/>
    <w:multiLevelType w:val="hybridMultilevel"/>
    <w:tmpl w:val="72CC6324"/>
    <w:lvl w:ilvl="0" w:tplc="C89E102E">
      <w:numFmt w:val="bullet"/>
      <w:lvlText w:val=""/>
      <w:lvlJc w:val="left"/>
      <w:pPr>
        <w:ind w:left="162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5B623A4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2" w:tplc="B90EC26C">
      <w:numFmt w:val="bullet"/>
      <w:lvlText w:val="•"/>
      <w:lvlJc w:val="left"/>
      <w:pPr>
        <w:ind w:left="3234" w:hanging="360"/>
      </w:pPr>
      <w:rPr>
        <w:rFonts w:hint="default"/>
        <w:lang w:val="en-US" w:eastAsia="en-US" w:bidi="ar-SA"/>
      </w:rPr>
    </w:lvl>
    <w:lvl w:ilvl="3" w:tplc="1D24463A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4" w:tplc="84F64C86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 w:tplc="351CE4F8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85F6C000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7" w:tplc="759656B6">
      <w:numFmt w:val="bullet"/>
      <w:lvlText w:val="•"/>
      <w:lvlJc w:val="left"/>
      <w:pPr>
        <w:ind w:left="7269" w:hanging="360"/>
      </w:pPr>
      <w:rPr>
        <w:rFonts w:hint="default"/>
        <w:lang w:val="en-US" w:eastAsia="en-US" w:bidi="ar-SA"/>
      </w:rPr>
    </w:lvl>
    <w:lvl w:ilvl="8" w:tplc="0F78DD90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E1B540C"/>
    <w:multiLevelType w:val="hybridMultilevel"/>
    <w:tmpl w:val="6760573E"/>
    <w:lvl w:ilvl="0" w:tplc="6148948A">
      <w:start w:val="1"/>
      <w:numFmt w:val="lowerLetter"/>
      <w:lvlText w:val="%1."/>
      <w:lvlJc w:val="left"/>
      <w:pPr>
        <w:ind w:left="1181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8CA051A">
      <w:numFmt w:val="bullet"/>
      <w:lvlText w:val="•"/>
      <w:lvlJc w:val="left"/>
      <w:pPr>
        <w:ind w:left="2031" w:hanging="360"/>
      </w:pPr>
      <w:rPr>
        <w:rFonts w:hint="default"/>
        <w:lang w:val="en-US" w:eastAsia="en-US" w:bidi="ar-SA"/>
      </w:rPr>
    </w:lvl>
    <w:lvl w:ilvl="2" w:tplc="0EA08ED8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3" w:tplc="728034DE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9F1C5C16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45927E8A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E97E3C0A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9462034C">
      <w:numFmt w:val="bullet"/>
      <w:lvlText w:val="•"/>
      <w:lvlJc w:val="left"/>
      <w:pPr>
        <w:ind w:left="7137" w:hanging="360"/>
      </w:pPr>
      <w:rPr>
        <w:rFonts w:hint="default"/>
        <w:lang w:val="en-US" w:eastAsia="en-US" w:bidi="ar-SA"/>
      </w:rPr>
    </w:lvl>
    <w:lvl w:ilvl="8" w:tplc="BBF4F0DA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408FB8C"/>
    <w:multiLevelType w:val="hybridMultilevel"/>
    <w:tmpl w:val="CC905CFA"/>
    <w:lvl w:ilvl="0" w:tplc="4BBCBF4E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812C150">
      <w:numFmt w:val="bullet"/>
      <w:lvlText w:val="•"/>
      <w:lvlJc w:val="left"/>
      <w:pPr>
        <w:ind w:left="1707" w:hanging="361"/>
      </w:pPr>
      <w:rPr>
        <w:rFonts w:hint="default"/>
        <w:lang w:val="en-US" w:eastAsia="en-US" w:bidi="ar-SA"/>
      </w:rPr>
    </w:lvl>
    <w:lvl w:ilvl="2" w:tplc="B1E0733E">
      <w:numFmt w:val="bullet"/>
      <w:lvlText w:val="•"/>
      <w:lvlJc w:val="left"/>
      <w:pPr>
        <w:ind w:left="2594" w:hanging="361"/>
      </w:pPr>
      <w:rPr>
        <w:rFonts w:hint="default"/>
        <w:lang w:val="en-US" w:eastAsia="en-US" w:bidi="ar-SA"/>
      </w:rPr>
    </w:lvl>
    <w:lvl w:ilvl="3" w:tplc="7DE8ABC4">
      <w:numFmt w:val="bullet"/>
      <w:lvlText w:val="•"/>
      <w:lvlJc w:val="left"/>
      <w:pPr>
        <w:ind w:left="3481" w:hanging="361"/>
      </w:pPr>
      <w:rPr>
        <w:rFonts w:hint="default"/>
        <w:lang w:val="en-US" w:eastAsia="en-US" w:bidi="ar-SA"/>
      </w:rPr>
    </w:lvl>
    <w:lvl w:ilvl="4" w:tplc="EF4CE4B2">
      <w:numFmt w:val="bullet"/>
      <w:lvlText w:val="•"/>
      <w:lvlJc w:val="left"/>
      <w:pPr>
        <w:ind w:left="4368" w:hanging="361"/>
      </w:pPr>
      <w:rPr>
        <w:rFonts w:hint="default"/>
        <w:lang w:val="en-US" w:eastAsia="en-US" w:bidi="ar-SA"/>
      </w:rPr>
    </w:lvl>
    <w:lvl w:ilvl="5" w:tplc="371EC448">
      <w:numFmt w:val="bullet"/>
      <w:lvlText w:val="•"/>
      <w:lvlJc w:val="left"/>
      <w:pPr>
        <w:ind w:left="5255" w:hanging="361"/>
      </w:pPr>
      <w:rPr>
        <w:rFonts w:hint="default"/>
        <w:lang w:val="en-US" w:eastAsia="en-US" w:bidi="ar-SA"/>
      </w:rPr>
    </w:lvl>
    <w:lvl w:ilvl="6" w:tplc="9670B40C">
      <w:numFmt w:val="bullet"/>
      <w:lvlText w:val="•"/>
      <w:lvlJc w:val="left"/>
      <w:pPr>
        <w:ind w:left="6142" w:hanging="361"/>
      </w:pPr>
      <w:rPr>
        <w:rFonts w:hint="default"/>
        <w:lang w:val="en-US" w:eastAsia="en-US" w:bidi="ar-SA"/>
      </w:rPr>
    </w:lvl>
    <w:lvl w:ilvl="7" w:tplc="D2C08FA4">
      <w:numFmt w:val="bullet"/>
      <w:lvlText w:val="•"/>
      <w:lvlJc w:val="left"/>
      <w:pPr>
        <w:ind w:left="7029" w:hanging="361"/>
      </w:pPr>
      <w:rPr>
        <w:rFonts w:hint="default"/>
        <w:lang w:val="en-US" w:eastAsia="en-US" w:bidi="ar-SA"/>
      </w:rPr>
    </w:lvl>
    <w:lvl w:ilvl="8" w:tplc="20EEC060"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97D77E1"/>
    <w:multiLevelType w:val="hybridMultilevel"/>
    <w:tmpl w:val="A52AE986"/>
    <w:lvl w:ilvl="0" w:tplc="825CA970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B0E53C2">
      <w:numFmt w:val="bullet"/>
      <w:lvlText w:val="•"/>
      <w:lvlJc w:val="left"/>
      <w:pPr>
        <w:ind w:left="1707" w:hanging="361"/>
      </w:pPr>
      <w:rPr>
        <w:rFonts w:hint="default"/>
        <w:lang w:val="en-US" w:eastAsia="en-US" w:bidi="ar-SA"/>
      </w:rPr>
    </w:lvl>
    <w:lvl w:ilvl="2" w:tplc="B9BCF3F0">
      <w:numFmt w:val="bullet"/>
      <w:lvlText w:val="•"/>
      <w:lvlJc w:val="left"/>
      <w:pPr>
        <w:ind w:left="2594" w:hanging="361"/>
      </w:pPr>
      <w:rPr>
        <w:rFonts w:hint="default"/>
        <w:lang w:val="en-US" w:eastAsia="en-US" w:bidi="ar-SA"/>
      </w:rPr>
    </w:lvl>
    <w:lvl w:ilvl="3" w:tplc="D4D69A96">
      <w:numFmt w:val="bullet"/>
      <w:lvlText w:val="•"/>
      <w:lvlJc w:val="left"/>
      <w:pPr>
        <w:ind w:left="3481" w:hanging="361"/>
      </w:pPr>
      <w:rPr>
        <w:rFonts w:hint="default"/>
        <w:lang w:val="en-US" w:eastAsia="en-US" w:bidi="ar-SA"/>
      </w:rPr>
    </w:lvl>
    <w:lvl w:ilvl="4" w:tplc="D1EAB9B4">
      <w:numFmt w:val="bullet"/>
      <w:lvlText w:val="•"/>
      <w:lvlJc w:val="left"/>
      <w:pPr>
        <w:ind w:left="4368" w:hanging="361"/>
      </w:pPr>
      <w:rPr>
        <w:rFonts w:hint="default"/>
        <w:lang w:val="en-US" w:eastAsia="en-US" w:bidi="ar-SA"/>
      </w:rPr>
    </w:lvl>
    <w:lvl w:ilvl="5" w:tplc="CE46D36E">
      <w:numFmt w:val="bullet"/>
      <w:lvlText w:val="•"/>
      <w:lvlJc w:val="left"/>
      <w:pPr>
        <w:ind w:left="5255" w:hanging="361"/>
      </w:pPr>
      <w:rPr>
        <w:rFonts w:hint="default"/>
        <w:lang w:val="en-US" w:eastAsia="en-US" w:bidi="ar-SA"/>
      </w:rPr>
    </w:lvl>
    <w:lvl w:ilvl="6" w:tplc="9A2E5654">
      <w:numFmt w:val="bullet"/>
      <w:lvlText w:val="•"/>
      <w:lvlJc w:val="left"/>
      <w:pPr>
        <w:ind w:left="6142" w:hanging="361"/>
      </w:pPr>
      <w:rPr>
        <w:rFonts w:hint="default"/>
        <w:lang w:val="en-US" w:eastAsia="en-US" w:bidi="ar-SA"/>
      </w:rPr>
    </w:lvl>
    <w:lvl w:ilvl="7" w:tplc="2A4E77C4">
      <w:numFmt w:val="bullet"/>
      <w:lvlText w:val="•"/>
      <w:lvlJc w:val="left"/>
      <w:pPr>
        <w:ind w:left="7029" w:hanging="361"/>
      </w:pPr>
      <w:rPr>
        <w:rFonts w:hint="default"/>
        <w:lang w:val="en-US" w:eastAsia="en-US" w:bidi="ar-SA"/>
      </w:rPr>
    </w:lvl>
    <w:lvl w:ilvl="8" w:tplc="FBBE47EE">
      <w:numFmt w:val="bullet"/>
      <w:lvlText w:val="•"/>
      <w:lvlJc w:val="left"/>
      <w:pPr>
        <w:ind w:left="791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D5EDE39"/>
    <w:multiLevelType w:val="hybridMultilevel"/>
    <w:tmpl w:val="27601BAC"/>
    <w:lvl w:ilvl="0" w:tplc="F49A3C1E">
      <w:numFmt w:val="bullet"/>
      <w:lvlText w:val=""/>
      <w:lvlJc w:val="left"/>
      <w:pPr>
        <w:ind w:left="1541" w:hanging="18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7C65660">
      <w:numFmt w:val="bullet"/>
      <w:lvlText w:val="•"/>
      <w:lvlJc w:val="left"/>
      <w:pPr>
        <w:ind w:left="2355" w:hanging="180"/>
      </w:pPr>
      <w:rPr>
        <w:rFonts w:hint="default"/>
        <w:lang w:val="en-US" w:eastAsia="en-US" w:bidi="ar-SA"/>
      </w:rPr>
    </w:lvl>
    <w:lvl w:ilvl="2" w:tplc="FB42B786">
      <w:numFmt w:val="bullet"/>
      <w:lvlText w:val="•"/>
      <w:lvlJc w:val="left"/>
      <w:pPr>
        <w:ind w:left="3170" w:hanging="180"/>
      </w:pPr>
      <w:rPr>
        <w:rFonts w:hint="default"/>
        <w:lang w:val="en-US" w:eastAsia="en-US" w:bidi="ar-SA"/>
      </w:rPr>
    </w:lvl>
    <w:lvl w:ilvl="3" w:tplc="40FC8BD0">
      <w:numFmt w:val="bullet"/>
      <w:lvlText w:val="•"/>
      <w:lvlJc w:val="left"/>
      <w:pPr>
        <w:ind w:left="3985" w:hanging="180"/>
      </w:pPr>
      <w:rPr>
        <w:rFonts w:hint="default"/>
        <w:lang w:val="en-US" w:eastAsia="en-US" w:bidi="ar-SA"/>
      </w:rPr>
    </w:lvl>
    <w:lvl w:ilvl="4" w:tplc="45CC32F8">
      <w:numFmt w:val="bullet"/>
      <w:lvlText w:val="•"/>
      <w:lvlJc w:val="left"/>
      <w:pPr>
        <w:ind w:left="4800" w:hanging="180"/>
      </w:pPr>
      <w:rPr>
        <w:rFonts w:hint="default"/>
        <w:lang w:val="en-US" w:eastAsia="en-US" w:bidi="ar-SA"/>
      </w:rPr>
    </w:lvl>
    <w:lvl w:ilvl="5" w:tplc="CA3269B8">
      <w:numFmt w:val="bullet"/>
      <w:lvlText w:val="•"/>
      <w:lvlJc w:val="left"/>
      <w:pPr>
        <w:ind w:left="5615" w:hanging="180"/>
      </w:pPr>
      <w:rPr>
        <w:rFonts w:hint="default"/>
        <w:lang w:val="en-US" w:eastAsia="en-US" w:bidi="ar-SA"/>
      </w:rPr>
    </w:lvl>
    <w:lvl w:ilvl="6" w:tplc="57F49CE6">
      <w:numFmt w:val="bullet"/>
      <w:lvlText w:val="•"/>
      <w:lvlJc w:val="left"/>
      <w:pPr>
        <w:ind w:left="6430" w:hanging="180"/>
      </w:pPr>
      <w:rPr>
        <w:rFonts w:hint="default"/>
        <w:lang w:val="en-US" w:eastAsia="en-US" w:bidi="ar-SA"/>
      </w:rPr>
    </w:lvl>
    <w:lvl w:ilvl="7" w:tplc="A67EB456">
      <w:numFmt w:val="bullet"/>
      <w:lvlText w:val="•"/>
      <w:lvlJc w:val="left"/>
      <w:pPr>
        <w:ind w:left="7245" w:hanging="180"/>
      </w:pPr>
      <w:rPr>
        <w:rFonts w:hint="default"/>
        <w:lang w:val="en-US" w:eastAsia="en-US" w:bidi="ar-SA"/>
      </w:rPr>
    </w:lvl>
    <w:lvl w:ilvl="8" w:tplc="D828218C">
      <w:numFmt w:val="bullet"/>
      <w:lvlText w:val="•"/>
      <w:lvlJc w:val="left"/>
      <w:pPr>
        <w:ind w:left="8060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5A419D4C"/>
    <w:multiLevelType w:val="hybridMultilevel"/>
    <w:tmpl w:val="F3ACC0A4"/>
    <w:lvl w:ilvl="0" w:tplc="E7CE7BC0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FA52E1E0">
      <w:start w:val="1"/>
      <w:numFmt w:val="lowerRoman"/>
      <w:lvlText w:val="%2."/>
      <w:lvlJc w:val="left"/>
      <w:pPr>
        <w:ind w:left="1536" w:hanging="475"/>
        <w:jc w:val="right"/>
      </w:pPr>
      <w:rPr>
        <w:rFonts w:hint="default"/>
        <w:spacing w:val="-1"/>
        <w:w w:val="100"/>
        <w:lang w:val="en-US" w:eastAsia="en-US" w:bidi="ar-SA"/>
      </w:rPr>
    </w:lvl>
    <w:lvl w:ilvl="2" w:tplc="D4FC3D9A">
      <w:numFmt w:val="bullet"/>
      <w:lvlText w:val="•"/>
      <w:lvlJc w:val="left"/>
      <w:pPr>
        <w:ind w:left="1540" w:hanging="475"/>
      </w:pPr>
      <w:rPr>
        <w:rFonts w:hint="default"/>
        <w:lang w:val="en-US" w:eastAsia="en-US" w:bidi="ar-SA"/>
      </w:rPr>
    </w:lvl>
    <w:lvl w:ilvl="3" w:tplc="AFDCFA56">
      <w:numFmt w:val="bullet"/>
      <w:lvlText w:val="•"/>
      <w:lvlJc w:val="left"/>
      <w:pPr>
        <w:ind w:left="2558" w:hanging="475"/>
      </w:pPr>
      <w:rPr>
        <w:rFonts w:hint="default"/>
        <w:lang w:val="en-US" w:eastAsia="en-US" w:bidi="ar-SA"/>
      </w:rPr>
    </w:lvl>
    <w:lvl w:ilvl="4" w:tplc="4F26D1D4">
      <w:numFmt w:val="bullet"/>
      <w:lvlText w:val="•"/>
      <w:lvlJc w:val="left"/>
      <w:pPr>
        <w:ind w:left="3577" w:hanging="475"/>
      </w:pPr>
      <w:rPr>
        <w:rFonts w:hint="default"/>
        <w:lang w:val="en-US" w:eastAsia="en-US" w:bidi="ar-SA"/>
      </w:rPr>
    </w:lvl>
    <w:lvl w:ilvl="5" w:tplc="67A0E7BC">
      <w:numFmt w:val="bullet"/>
      <w:lvlText w:val="•"/>
      <w:lvlJc w:val="left"/>
      <w:pPr>
        <w:ind w:left="4596" w:hanging="475"/>
      </w:pPr>
      <w:rPr>
        <w:rFonts w:hint="default"/>
        <w:lang w:val="en-US" w:eastAsia="en-US" w:bidi="ar-SA"/>
      </w:rPr>
    </w:lvl>
    <w:lvl w:ilvl="6" w:tplc="C4160466">
      <w:numFmt w:val="bullet"/>
      <w:lvlText w:val="•"/>
      <w:lvlJc w:val="left"/>
      <w:pPr>
        <w:ind w:left="5615" w:hanging="475"/>
      </w:pPr>
      <w:rPr>
        <w:rFonts w:hint="default"/>
        <w:lang w:val="en-US" w:eastAsia="en-US" w:bidi="ar-SA"/>
      </w:rPr>
    </w:lvl>
    <w:lvl w:ilvl="7" w:tplc="389E807A">
      <w:numFmt w:val="bullet"/>
      <w:lvlText w:val="•"/>
      <w:lvlJc w:val="left"/>
      <w:pPr>
        <w:ind w:left="6633" w:hanging="475"/>
      </w:pPr>
      <w:rPr>
        <w:rFonts w:hint="default"/>
        <w:lang w:val="en-US" w:eastAsia="en-US" w:bidi="ar-SA"/>
      </w:rPr>
    </w:lvl>
    <w:lvl w:ilvl="8" w:tplc="66E4AB88">
      <w:numFmt w:val="bullet"/>
      <w:lvlText w:val="•"/>
      <w:lvlJc w:val="left"/>
      <w:pPr>
        <w:ind w:left="7652" w:hanging="475"/>
      </w:pPr>
      <w:rPr>
        <w:rFonts w:hint="default"/>
        <w:lang w:val="en-US" w:eastAsia="en-US" w:bidi="ar-SA"/>
      </w:rPr>
    </w:lvl>
  </w:abstractNum>
  <w:num w:numId="1" w16cid:durableId="1685284694">
    <w:abstractNumId w:val="1"/>
  </w:num>
  <w:num w:numId="2" w16cid:durableId="1408261396">
    <w:abstractNumId w:val="2"/>
  </w:num>
  <w:num w:numId="3" w16cid:durableId="657000774">
    <w:abstractNumId w:val="8"/>
  </w:num>
  <w:num w:numId="4" w16cid:durableId="965429751">
    <w:abstractNumId w:val="3"/>
  </w:num>
  <w:num w:numId="5" w16cid:durableId="18896429">
    <w:abstractNumId w:val="4"/>
  </w:num>
  <w:num w:numId="6" w16cid:durableId="254170848">
    <w:abstractNumId w:val="0"/>
  </w:num>
  <w:num w:numId="7" w16cid:durableId="778372239">
    <w:abstractNumId w:val="6"/>
  </w:num>
  <w:num w:numId="8" w16cid:durableId="681322710">
    <w:abstractNumId w:val="5"/>
  </w:num>
  <w:num w:numId="9" w16cid:durableId="1567062804">
    <w:abstractNumId w:val="7"/>
  </w:num>
  <w:num w:numId="10" w16cid:durableId="1164278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CAA8"/>
    <w:rsid w:val="00071A3D"/>
    <w:rsid w:val="001011AC"/>
    <w:rsid w:val="002854EA"/>
    <w:rsid w:val="0029176A"/>
    <w:rsid w:val="00411E23"/>
    <w:rsid w:val="004C3556"/>
    <w:rsid w:val="004F7F87"/>
    <w:rsid w:val="00591484"/>
    <w:rsid w:val="005F081B"/>
    <w:rsid w:val="00693FE8"/>
    <w:rsid w:val="007A3DB8"/>
    <w:rsid w:val="00837447"/>
    <w:rsid w:val="00886BE8"/>
    <w:rsid w:val="009B5121"/>
    <w:rsid w:val="00A96DF1"/>
    <w:rsid w:val="00AF2C20"/>
    <w:rsid w:val="00B02AE5"/>
    <w:rsid w:val="00CACAA8"/>
    <w:rsid w:val="00EE5139"/>
    <w:rsid w:val="00FC0527"/>
    <w:rsid w:val="02669B09"/>
    <w:rsid w:val="059E3BCB"/>
    <w:rsid w:val="0A71ACEE"/>
    <w:rsid w:val="0D681E64"/>
    <w:rsid w:val="0DCAEB8F"/>
    <w:rsid w:val="0E830FCC"/>
    <w:rsid w:val="10F71A34"/>
    <w:rsid w:val="119E8BA9"/>
    <w:rsid w:val="122D0F48"/>
    <w:rsid w:val="13E4FE2C"/>
    <w:rsid w:val="14E344E5"/>
    <w:rsid w:val="1747CD2D"/>
    <w:rsid w:val="1CCA1BD2"/>
    <w:rsid w:val="1EBDE582"/>
    <w:rsid w:val="1F024D8E"/>
    <w:rsid w:val="23D5BEB1"/>
    <w:rsid w:val="2436A084"/>
    <w:rsid w:val="245A7CDD"/>
    <w:rsid w:val="2485B9A5"/>
    <w:rsid w:val="24F186F8"/>
    <w:rsid w:val="25718F12"/>
    <w:rsid w:val="270FD12D"/>
    <w:rsid w:val="2725EF45"/>
    <w:rsid w:val="28E6604B"/>
    <w:rsid w:val="2B1835FD"/>
    <w:rsid w:val="2C7D283B"/>
    <w:rsid w:val="2E450C1E"/>
    <w:rsid w:val="2F0ECE37"/>
    <w:rsid w:val="305E7B71"/>
    <w:rsid w:val="31A4A79B"/>
    <w:rsid w:val="372B70C3"/>
    <w:rsid w:val="39FAD007"/>
    <w:rsid w:val="3B96A068"/>
    <w:rsid w:val="3D77A939"/>
    <w:rsid w:val="3E7B0465"/>
    <w:rsid w:val="3EA27819"/>
    <w:rsid w:val="4876F419"/>
    <w:rsid w:val="4A50CA59"/>
    <w:rsid w:val="4B7F68DF"/>
    <w:rsid w:val="4CCFD8E3"/>
    <w:rsid w:val="4E8B70A7"/>
    <w:rsid w:val="4F4A3BE3"/>
    <w:rsid w:val="5013212F"/>
    <w:rsid w:val="51621D34"/>
    <w:rsid w:val="51F1034A"/>
    <w:rsid w:val="54FAB22B"/>
    <w:rsid w:val="5625D51C"/>
    <w:rsid w:val="59EEC07A"/>
    <w:rsid w:val="5B6071D2"/>
    <w:rsid w:val="5B6F0103"/>
    <w:rsid w:val="5C6C9399"/>
    <w:rsid w:val="62318062"/>
    <w:rsid w:val="6340A138"/>
    <w:rsid w:val="63E35F40"/>
    <w:rsid w:val="64009226"/>
    <w:rsid w:val="6503BA09"/>
    <w:rsid w:val="67ECBCD7"/>
    <w:rsid w:val="68D5D88A"/>
    <w:rsid w:val="6A065F0C"/>
    <w:rsid w:val="6B069B24"/>
    <w:rsid w:val="6DEEE31E"/>
    <w:rsid w:val="6E3E0B0E"/>
    <w:rsid w:val="6E3E3BE6"/>
    <w:rsid w:val="6FD393C4"/>
    <w:rsid w:val="6FDA0C47"/>
    <w:rsid w:val="70A8117D"/>
    <w:rsid w:val="74C5CE2C"/>
    <w:rsid w:val="796658CD"/>
    <w:rsid w:val="79D9ED72"/>
    <w:rsid w:val="7A9C4DE1"/>
    <w:rsid w:val="7F8BB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65DEF15"/>
  <w15:docId w15:val="{D6BB25C7-D4D7-4652-A5D8-FF788A98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5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6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55" w:hanging="35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customXml" Target="../customXml/item2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2.xml"/><Relationship Id="rId35" Type="http://schemas.openxmlformats.org/officeDocument/2006/relationships/customXml" Target="../customXml/item3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F11BC8341B94FA55A231EA1E66AC7" ma:contentTypeVersion="17" ma:contentTypeDescription="Create a new document." ma:contentTypeScope="" ma:versionID="8056e73df39ff111d247b34d0cd65df2">
  <xsd:schema xmlns:xsd="http://www.w3.org/2001/XMLSchema" xmlns:xs="http://www.w3.org/2001/XMLSchema" xmlns:p="http://schemas.microsoft.com/office/2006/metadata/properties" xmlns:ns2="0dbc5315-f426-4445-9965-a35d83613bf9" xmlns:ns3="9159acfc-c74b-433d-81b1-727d051832a0" targetNamespace="http://schemas.microsoft.com/office/2006/metadata/properties" ma:root="true" ma:fieldsID="a5c52313cbaacf36dc39666c75a7ad1e" ns2:_="" ns3:_="">
    <xsd:import namespace="0dbc5315-f426-4445-9965-a35d83613bf9"/>
    <xsd:import namespace="9159acfc-c74b-433d-81b1-727d05183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c5315-f426-4445-9965-a35d83613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9acfc-c74b-433d-81b1-727d05183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4bcc30-7c32-464f-80f6-5d3b423a4ed4}" ma:internalName="TaxCatchAll" ma:showField="CatchAllData" ma:web="9159acfc-c74b-433d-81b1-727d05183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c5315-f426-4445-9965-a35d83613bf9">
      <Terms xmlns="http://schemas.microsoft.com/office/infopath/2007/PartnerControls"/>
    </lcf76f155ced4ddcb4097134ff3c332f>
    <_Flow_SignoffStatus xmlns="0dbc5315-f426-4445-9965-a35d83613bf9" xsi:nil="true"/>
    <TaxCatchAll xmlns="9159acfc-c74b-433d-81b1-727d051832a0" xsi:nil="true"/>
  </documentManagement>
</p:properties>
</file>

<file path=customXml/itemProps1.xml><?xml version="1.0" encoding="utf-8"?>
<ds:datastoreItem xmlns:ds="http://schemas.openxmlformats.org/officeDocument/2006/customXml" ds:itemID="{D0CC52C3-B92C-4127-A93C-512DE2392917}"/>
</file>

<file path=customXml/itemProps2.xml><?xml version="1.0" encoding="utf-8"?>
<ds:datastoreItem xmlns:ds="http://schemas.openxmlformats.org/officeDocument/2006/customXml" ds:itemID="{8571BD64-B984-46AE-85AD-D15B43AD9F62}"/>
</file>

<file path=customXml/itemProps3.xml><?xml version="1.0" encoding="utf-8"?>
<ds:datastoreItem xmlns:ds="http://schemas.openxmlformats.org/officeDocument/2006/customXml" ds:itemID="{8797CC62-094E-4583-BB0E-6CF23FA20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6695</Words>
  <Characters>38166</Characters>
  <Application>Microsoft Office Word</Application>
  <DocSecurity>4</DocSecurity>
  <Lines>318</Lines>
  <Paragraphs>89</Paragraphs>
  <ScaleCrop>false</ScaleCrop>
  <Company/>
  <LinksUpToDate>false</LinksUpToDate>
  <CharactersWithSpaces>44772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Diyana Yassin</cp:lastModifiedBy>
  <cp:revision>2</cp:revision>
  <dcterms:created xsi:type="dcterms:W3CDTF">2024-01-16T04:05:00Z</dcterms:created>
  <dcterms:modified xsi:type="dcterms:W3CDTF">2024-01-16T04:05:00Z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2023-11-12T00:00:00Z</vt:filetime>
  </property>
  <property fmtid="{D5CDD505-2E9C-101B-9397-08002B2CF9AE}" pid="3" name="GrammarlyDocumentId">
    <vt:lpwstr>317cbd06fa3f21fa3df925cb582d3dbd1fec8dc5e377eb5407484b06cef4bf58</vt:lpwstr>
  </property>
  <property fmtid="{D5CDD505-2E9C-101B-9397-08002B2CF9AE}" pid="4" name="ContentTypeId">
    <vt:lpwstr>0x010100A96F11BC8341B94FA55A231EA1E66AC7</vt:lpwstr>
  </property>
</Properties>
</file>